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B" w:rsidRPr="000223C0" w:rsidRDefault="000223C0" w:rsidP="009F3FEB">
      <w:pPr>
        <w:tabs>
          <w:tab w:val="left" w:pos="1080"/>
        </w:tabs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BERITA ACARA KONTRAK PERKULIAHA</w:t>
      </w:r>
      <w:r>
        <w:rPr>
          <w:rFonts w:ascii="Arial" w:hAnsi="Arial" w:cs="Arial"/>
          <w:b/>
          <w:sz w:val="24"/>
          <w:szCs w:val="24"/>
          <w:lang w:val="id-ID"/>
        </w:rPr>
        <w:t>N</w:t>
      </w:r>
    </w:p>
    <w:p w:rsidR="00144843" w:rsidRDefault="00144843" w:rsidP="00144843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843" w:rsidRDefault="00144843" w:rsidP="002C2DC7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hari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ini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C72E3B">
        <w:rPr>
          <w:rFonts w:ascii="Arial" w:hAnsi="Arial" w:cs="Arial"/>
          <w:sz w:val="24"/>
          <w:szCs w:val="24"/>
          <w:lang w:val="en-GB"/>
        </w:rPr>
        <w:t>Se</w:t>
      </w:r>
      <w:r w:rsidR="006F3ED9">
        <w:rPr>
          <w:rFonts w:ascii="Arial" w:hAnsi="Arial" w:cs="Arial"/>
          <w:sz w:val="24"/>
          <w:szCs w:val="24"/>
          <w:lang w:val="id-ID"/>
        </w:rPr>
        <w:t>nin Tanggal 1</w:t>
      </w:r>
      <w:r w:rsidR="00BA6C02">
        <w:rPr>
          <w:rFonts w:ascii="Arial" w:hAnsi="Arial" w:cs="Arial"/>
          <w:sz w:val="24"/>
          <w:szCs w:val="24"/>
          <w:lang w:val="id-ID"/>
        </w:rPr>
        <w:t>7 September 2018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telah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terjadi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kesepakatan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dalam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pengelolaan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kegiatan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untuk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mata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="0050564B">
        <w:rPr>
          <w:rFonts w:ascii="Arial" w:hAnsi="Arial" w:cs="Arial"/>
          <w:sz w:val="24"/>
          <w:szCs w:val="24"/>
        </w:rPr>
        <w:t>kulia</w:t>
      </w:r>
      <w:r w:rsidR="00BA6C02">
        <w:rPr>
          <w:rFonts w:ascii="Arial" w:hAnsi="Arial" w:cs="Arial"/>
          <w:sz w:val="24"/>
          <w:szCs w:val="24"/>
          <w:lang w:val="id-ID"/>
        </w:rPr>
        <w:t>h :</w:t>
      </w:r>
      <w:proofErr w:type="gramEnd"/>
      <w:r w:rsidR="00BA6C02">
        <w:rPr>
          <w:rFonts w:ascii="Arial" w:hAnsi="Arial" w:cs="Arial"/>
          <w:sz w:val="24"/>
          <w:szCs w:val="24"/>
          <w:lang w:val="id-ID"/>
        </w:rPr>
        <w:t xml:space="preserve"> Basic Vocabulary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E0008A" w:rsidRPr="00043179">
        <w:rPr>
          <w:rFonts w:ascii="Arial" w:hAnsi="Arial" w:cs="Arial"/>
          <w:sz w:val="24"/>
          <w:szCs w:val="24"/>
        </w:rPr>
        <w:t>dengan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dosen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pengampu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Fitri Palupi Kusumawati, M.Pd.BI.</w:t>
      </w:r>
      <w:r w:rsidR="008E0559">
        <w:rPr>
          <w:rFonts w:ascii="Arial" w:hAnsi="Arial" w:cs="Arial"/>
          <w:sz w:val="24"/>
          <w:szCs w:val="24"/>
          <w:lang w:val="id-ID"/>
        </w:rPr>
        <w:t xml:space="preserve"> </w:t>
      </w:r>
      <w:r w:rsidR="00BA6C02">
        <w:rPr>
          <w:rFonts w:ascii="Arial" w:hAnsi="Arial" w:cs="Arial"/>
          <w:sz w:val="24"/>
          <w:szCs w:val="24"/>
          <w:lang w:val="id-ID"/>
        </w:rPr>
        <w:t xml:space="preserve"> dan Eva Faliyanti, M.Pd.BI. </w:t>
      </w:r>
      <w:r w:rsidR="00C716F3">
        <w:rPr>
          <w:rFonts w:ascii="Arial" w:hAnsi="Arial" w:cs="Arial"/>
          <w:sz w:val="24"/>
          <w:szCs w:val="24"/>
        </w:rPr>
        <w:t>Adapun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E0008A">
        <w:rPr>
          <w:rFonts w:ascii="Arial" w:hAnsi="Arial" w:cs="Arial"/>
          <w:sz w:val="24"/>
          <w:szCs w:val="24"/>
        </w:rPr>
        <w:t>butir-butir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C716F3">
        <w:rPr>
          <w:rFonts w:ascii="Arial" w:hAnsi="Arial" w:cs="Arial"/>
          <w:sz w:val="24"/>
          <w:szCs w:val="24"/>
        </w:rPr>
        <w:t>kesepakatan yang dihasilkan</w:t>
      </w:r>
      <w:r w:rsidR="00670F5C">
        <w:rPr>
          <w:rFonts w:ascii="Arial" w:hAnsi="Arial" w:cs="Arial"/>
          <w:sz w:val="24"/>
          <w:szCs w:val="24"/>
        </w:rPr>
        <w:t>a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670F5C">
        <w:rPr>
          <w:rFonts w:ascii="Arial" w:hAnsi="Arial" w:cs="Arial"/>
          <w:sz w:val="24"/>
          <w:szCs w:val="24"/>
        </w:rPr>
        <w:t>dalah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sebagai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berikut:</w:t>
      </w:r>
    </w:p>
    <w:p w:rsidR="00144843" w:rsidRDefault="00144843" w:rsidP="00D3074F">
      <w:pPr>
        <w:tabs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44843" w:rsidRDefault="00144843" w:rsidP="002C2DC7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Sepakat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untuk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mengikuti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</w:t>
      </w:r>
      <w:r w:rsidR="00D93C89">
        <w:rPr>
          <w:rFonts w:ascii="Arial" w:hAnsi="Arial" w:cs="Arial"/>
          <w:sz w:val="24"/>
          <w:szCs w:val="24"/>
        </w:rPr>
        <w:t>iahan</w:t>
      </w:r>
      <w:r w:rsidR="00BA6C02">
        <w:rPr>
          <w:rFonts w:ascii="Arial" w:hAnsi="Arial" w:cs="Arial"/>
          <w:sz w:val="24"/>
          <w:szCs w:val="24"/>
          <w:lang w:val="id-ID"/>
        </w:rPr>
        <w:t xml:space="preserve"> Basic Vocabulary </w:t>
      </w:r>
      <w:r w:rsidR="004D28EF">
        <w:rPr>
          <w:rFonts w:ascii="Arial" w:hAnsi="Arial" w:cs="Arial"/>
          <w:sz w:val="24"/>
          <w:szCs w:val="24"/>
        </w:rPr>
        <w:t>p</w:t>
      </w:r>
      <w:r w:rsidR="002043A1">
        <w:rPr>
          <w:rFonts w:ascii="Arial" w:hAnsi="Arial" w:cs="Arial"/>
          <w:sz w:val="24"/>
          <w:szCs w:val="24"/>
        </w:rPr>
        <w:t>ada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2043A1">
        <w:rPr>
          <w:rFonts w:ascii="Arial" w:hAnsi="Arial" w:cs="Arial"/>
          <w:sz w:val="24"/>
          <w:szCs w:val="24"/>
        </w:rPr>
        <w:t>hari</w:t>
      </w:r>
      <w:r w:rsidR="0050564B">
        <w:rPr>
          <w:rFonts w:ascii="Arial" w:hAnsi="Arial" w:cs="Arial"/>
          <w:sz w:val="24"/>
          <w:szCs w:val="24"/>
          <w:lang w:val="id-ID"/>
        </w:rPr>
        <w:t xml:space="preserve"> </w:t>
      </w:r>
      <w:r w:rsidR="0050564B">
        <w:rPr>
          <w:rFonts w:ascii="Arial" w:hAnsi="Arial" w:cs="Arial"/>
          <w:sz w:val="24"/>
          <w:szCs w:val="24"/>
          <w:lang w:val="en-GB"/>
        </w:rPr>
        <w:t>Se</w:t>
      </w:r>
      <w:r w:rsidR="0050564B">
        <w:rPr>
          <w:rFonts w:ascii="Arial" w:hAnsi="Arial" w:cs="Arial"/>
          <w:sz w:val="24"/>
          <w:szCs w:val="24"/>
          <w:lang w:val="id-ID"/>
        </w:rPr>
        <w:t xml:space="preserve">nin </w:t>
      </w:r>
      <w:r w:rsidR="004E3DB0">
        <w:rPr>
          <w:rFonts w:ascii="Arial" w:hAnsi="Arial" w:cs="Arial"/>
          <w:sz w:val="24"/>
          <w:szCs w:val="24"/>
        </w:rPr>
        <w:t>di ruang</w:t>
      </w:r>
      <w:r w:rsidR="00327714">
        <w:rPr>
          <w:rFonts w:ascii="Arial" w:hAnsi="Arial" w:cs="Arial"/>
          <w:sz w:val="24"/>
          <w:szCs w:val="24"/>
          <w:lang w:val="en-GB"/>
        </w:rPr>
        <w:t>D. 3</w:t>
      </w:r>
      <w:r w:rsidR="00043179">
        <w:rPr>
          <w:rFonts w:ascii="Arial" w:hAnsi="Arial" w:cs="Arial"/>
          <w:sz w:val="24"/>
          <w:szCs w:val="24"/>
          <w:lang w:val="en-GB"/>
        </w:rPr>
        <w:t>.</w:t>
      </w:r>
      <w:r w:rsidR="00BA6C02">
        <w:rPr>
          <w:rFonts w:ascii="Arial" w:hAnsi="Arial" w:cs="Arial"/>
          <w:sz w:val="24"/>
          <w:szCs w:val="24"/>
          <w:lang w:val="id-ID"/>
        </w:rPr>
        <w:t>2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1253FD">
        <w:rPr>
          <w:rFonts w:ascii="Arial" w:hAnsi="Arial" w:cs="Arial"/>
          <w:sz w:val="24"/>
          <w:szCs w:val="24"/>
        </w:rPr>
        <w:t xml:space="preserve">pada </w:t>
      </w:r>
      <w:proofErr w:type="gramStart"/>
      <w:r w:rsidR="001253FD">
        <w:rPr>
          <w:rFonts w:ascii="Arial" w:hAnsi="Arial" w:cs="Arial"/>
          <w:sz w:val="24"/>
          <w:szCs w:val="24"/>
        </w:rPr>
        <w:t>jam</w:t>
      </w:r>
      <w:proofErr w:type="gramEnd"/>
      <w:r w:rsidR="001253FD">
        <w:rPr>
          <w:rFonts w:ascii="Arial" w:hAnsi="Arial" w:cs="Arial"/>
          <w:sz w:val="24"/>
          <w:szCs w:val="24"/>
        </w:rPr>
        <w:t xml:space="preserve"> </w:t>
      </w:r>
      <w:r w:rsidR="00F6121B">
        <w:rPr>
          <w:rFonts w:ascii="Arial" w:hAnsi="Arial" w:cs="Arial"/>
          <w:sz w:val="24"/>
          <w:szCs w:val="24"/>
          <w:lang w:val="id-ID"/>
        </w:rPr>
        <w:t>08</w:t>
      </w:r>
      <w:r w:rsidR="00043179">
        <w:rPr>
          <w:rFonts w:ascii="Arial" w:hAnsi="Arial" w:cs="Arial"/>
          <w:sz w:val="24"/>
          <w:szCs w:val="24"/>
          <w:lang w:val="en-GB"/>
        </w:rPr>
        <w:t>.00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5F4AA7">
        <w:rPr>
          <w:rFonts w:ascii="Arial" w:hAnsi="Arial" w:cs="Arial"/>
          <w:sz w:val="24"/>
          <w:szCs w:val="24"/>
        </w:rPr>
        <w:t>(jam ke</w:t>
      </w:r>
      <w:r w:rsidR="00F6121B">
        <w:rPr>
          <w:rFonts w:ascii="Arial" w:hAnsi="Arial" w:cs="Arial"/>
          <w:sz w:val="24"/>
          <w:szCs w:val="24"/>
          <w:lang w:val="id-ID"/>
        </w:rPr>
        <w:t>1</w:t>
      </w:r>
      <w:r w:rsidR="00043179">
        <w:rPr>
          <w:rFonts w:ascii="Arial" w:hAnsi="Arial" w:cs="Arial"/>
          <w:sz w:val="24"/>
          <w:szCs w:val="24"/>
          <w:lang w:val="en-GB"/>
        </w:rPr>
        <w:t>)</w:t>
      </w:r>
      <w:r w:rsidR="00BA6C02">
        <w:rPr>
          <w:rFonts w:ascii="Arial" w:hAnsi="Arial" w:cs="Arial"/>
          <w:sz w:val="24"/>
          <w:szCs w:val="24"/>
          <w:lang w:val="id-ID"/>
        </w:rPr>
        <w:t xml:space="preserve"> dan jam 10.00 (jam ke 2)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setiap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minggu. Perubahan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waktu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dapat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dilakukan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sepanjang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mendapat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kesepakatan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bersama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tar</w:t>
      </w:r>
      <w:r w:rsidR="004109E6">
        <w:rPr>
          <w:rFonts w:ascii="Arial" w:hAnsi="Arial" w:cs="Arial"/>
          <w:sz w:val="24"/>
          <w:szCs w:val="24"/>
        </w:rPr>
        <w:t>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dosen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pengampu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matakuliah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mahasiswa.</w:t>
      </w:r>
    </w:p>
    <w:p w:rsidR="00144843" w:rsidRDefault="00D93C89" w:rsidP="00D3074F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144843">
        <w:rPr>
          <w:rFonts w:ascii="Arial" w:hAnsi="Arial" w:cs="Arial"/>
          <w:sz w:val="24"/>
          <w:szCs w:val="24"/>
        </w:rPr>
        <w:t>lera</w:t>
      </w:r>
      <w:r w:rsidR="00670F5C">
        <w:rPr>
          <w:rFonts w:ascii="Arial" w:hAnsi="Arial" w:cs="Arial"/>
          <w:sz w:val="24"/>
          <w:szCs w:val="24"/>
        </w:rPr>
        <w:t>nsi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670F5C">
        <w:rPr>
          <w:rFonts w:ascii="Arial" w:hAnsi="Arial" w:cs="Arial"/>
          <w:sz w:val="24"/>
          <w:szCs w:val="24"/>
        </w:rPr>
        <w:t>ke</w:t>
      </w:r>
      <w:r w:rsidR="001253FD">
        <w:rPr>
          <w:rFonts w:ascii="Arial" w:hAnsi="Arial" w:cs="Arial"/>
          <w:sz w:val="24"/>
          <w:szCs w:val="24"/>
        </w:rPr>
        <w:t>terlambatan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1253FD">
        <w:rPr>
          <w:rFonts w:ascii="Arial" w:hAnsi="Arial" w:cs="Arial"/>
          <w:sz w:val="24"/>
          <w:szCs w:val="24"/>
        </w:rPr>
        <w:t>disepakati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1253FD">
        <w:rPr>
          <w:rFonts w:ascii="Arial" w:hAnsi="Arial" w:cs="Arial"/>
          <w:sz w:val="24"/>
          <w:szCs w:val="24"/>
          <w:lang w:val="id-ID"/>
        </w:rPr>
        <w:t>limabelas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144843">
        <w:rPr>
          <w:rFonts w:ascii="Arial" w:hAnsi="Arial" w:cs="Arial"/>
          <w:sz w:val="24"/>
          <w:szCs w:val="24"/>
        </w:rPr>
        <w:t>menit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144843">
        <w:rPr>
          <w:rFonts w:ascii="Arial" w:hAnsi="Arial" w:cs="Arial"/>
          <w:sz w:val="24"/>
          <w:szCs w:val="24"/>
        </w:rPr>
        <w:t>da</w:t>
      </w:r>
      <w:r w:rsidR="003B30C7">
        <w:rPr>
          <w:rFonts w:ascii="Arial" w:hAnsi="Arial" w:cs="Arial"/>
          <w:sz w:val="24"/>
          <w:szCs w:val="24"/>
        </w:rPr>
        <w:t>ri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3B30C7">
        <w:rPr>
          <w:rFonts w:ascii="Arial" w:hAnsi="Arial" w:cs="Arial"/>
          <w:sz w:val="24"/>
          <w:szCs w:val="24"/>
        </w:rPr>
        <w:t>jadwal yang telah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3B30C7">
        <w:rPr>
          <w:rFonts w:ascii="Arial" w:hAnsi="Arial" w:cs="Arial"/>
          <w:sz w:val="24"/>
          <w:szCs w:val="24"/>
        </w:rPr>
        <w:t>ditetapkan.</w:t>
      </w:r>
    </w:p>
    <w:p w:rsidR="003B30C7" w:rsidRDefault="003B30C7" w:rsidP="00D3074F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Substansial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 </w:t>
      </w:r>
      <w:r>
        <w:rPr>
          <w:rFonts w:ascii="Arial" w:hAnsi="Arial" w:cs="Arial"/>
          <w:sz w:val="24"/>
          <w:szCs w:val="24"/>
        </w:rPr>
        <w:t>perkuliahan</w:t>
      </w:r>
      <w:proofErr w:type="gramEnd"/>
      <w:r>
        <w:rPr>
          <w:rFonts w:ascii="Arial" w:hAnsi="Arial" w:cs="Arial"/>
          <w:sz w:val="24"/>
          <w:szCs w:val="24"/>
        </w:rPr>
        <w:t xml:space="preserve"> yang berupa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pokok-pokok material perkuliahan, metode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perkuliahan, tugas-tugas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mahasiswa, serta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evaluasi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hasil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sepakat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seperti yang tercantum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dala</w:t>
      </w:r>
      <w:r w:rsidR="001253FD">
        <w:rPr>
          <w:rFonts w:ascii="Arial" w:hAnsi="Arial" w:cs="Arial"/>
          <w:sz w:val="24"/>
          <w:szCs w:val="24"/>
        </w:rPr>
        <w:t>m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1253FD">
        <w:rPr>
          <w:rFonts w:ascii="Arial" w:hAnsi="Arial" w:cs="Arial"/>
          <w:sz w:val="24"/>
          <w:szCs w:val="24"/>
          <w:lang w:val="id-ID"/>
        </w:rPr>
        <w:t>Rencana Pembelajaran Semester (RPS)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terlampir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dalam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berita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acara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kontrak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>
        <w:rPr>
          <w:rFonts w:ascii="Arial" w:hAnsi="Arial" w:cs="Arial"/>
          <w:sz w:val="24"/>
          <w:szCs w:val="24"/>
        </w:rPr>
        <w:t>perkuliahan.</w:t>
      </w:r>
    </w:p>
    <w:p w:rsidR="003B30C7" w:rsidRDefault="003B30C7" w:rsidP="00D3074F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Mahasiswa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dapat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mengikuti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kegiatan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ujian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baik UTS maupun UAS, apabila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telah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mengikuti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 80 % dari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materi yang diujikan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dalam UTS maupun UAS.</w:t>
      </w:r>
    </w:p>
    <w:p w:rsidR="00420D40" w:rsidRDefault="004109E6" w:rsidP="00E1213A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r w:rsidRPr="00420D40">
        <w:rPr>
          <w:rFonts w:ascii="Arial" w:hAnsi="Arial" w:cs="Arial"/>
          <w:sz w:val="24"/>
          <w:szCs w:val="24"/>
        </w:rPr>
        <w:t>Tugas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individu, tugas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kelompok, tugas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presentasi, harus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sudah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selesai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seluruhnya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sebelum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dilakukan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ujian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akhir semester.</w:t>
      </w:r>
    </w:p>
    <w:p w:rsidR="003B30C7" w:rsidRPr="00420D40" w:rsidRDefault="003B30C7" w:rsidP="00E1213A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r w:rsidRPr="00420D40">
        <w:rPr>
          <w:rFonts w:ascii="Arial" w:hAnsi="Arial" w:cs="Arial"/>
          <w:sz w:val="24"/>
          <w:szCs w:val="24"/>
        </w:rPr>
        <w:t>Pengurusan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nilai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akhir semester genap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hanya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dapat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dilayani paling lambat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sebelum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jadwal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perkuliahan semester ganjil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sz w:val="24"/>
          <w:szCs w:val="24"/>
        </w:rPr>
        <w:t>dikeluarkan.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Pengurusan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nilai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akibat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keterlambatan, dan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ketidak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lengkapan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hanya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dilakukan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oleh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mahasiswa yang bersangkutan (tidak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dilayani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dengan</w:t>
      </w:r>
      <w:r w:rsidR="00F6121B">
        <w:rPr>
          <w:rFonts w:ascii="Arial" w:hAnsi="Arial" w:cs="Arial"/>
          <w:sz w:val="24"/>
          <w:szCs w:val="24"/>
          <w:lang w:val="id-ID"/>
        </w:rPr>
        <w:t xml:space="preserve"> </w:t>
      </w:r>
      <w:r w:rsidR="004109E6" w:rsidRPr="00420D40">
        <w:rPr>
          <w:rFonts w:ascii="Arial" w:hAnsi="Arial" w:cs="Arial"/>
          <w:sz w:val="24"/>
          <w:szCs w:val="24"/>
        </w:rPr>
        <w:t>perwakilan).</w:t>
      </w:r>
    </w:p>
    <w:p w:rsidR="00647BA4" w:rsidRDefault="00647BA4" w:rsidP="00D3074F">
      <w:pPr>
        <w:pStyle w:val="ListParagraph"/>
        <w:numPr>
          <w:ilvl w:val="0"/>
          <w:numId w:val="3"/>
        </w:numPr>
        <w:tabs>
          <w:tab w:val="left" w:pos="270"/>
          <w:tab w:val="left" w:pos="1080"/>
        </w:tabs>
        <w:spacing w:after="0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Mahasiwa yang dinyatakan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sebagai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mahsiswa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peserta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527798">
        <w:rPr>
          <w:rFonts w:ascii="Arial" w:hAnsi="Arial" w:cs="Arial"/>
          <w:sz w:val="24"/>
          <w:szCs w:val="24"/>
        </w:rPr>
        <w:t>matakul</w:t>
      </w:r>
      <w:r w:rsidR="00527798">
        <w:rPr>
          <w:rFonts w:ascii="Arial" w:hAnsi="Arial" w:cs="Arial"/>
          <w:sz w:val="24"/>
          <w:szCs w:val="24"/>
          <w:lang w:val="id-ID"/>
        </w:rPr>
        <w:t xml:space="preserve">iah Essay Writing </w:t>
      </w:r>
      <w:r>
        <w:rPr>
          <w:rFonts w:ascii="Arial" w:hAnsi="Arial" w:cs="Arial"/>
          <w:sz w:val="24"/>
          <w:szCs w:val="24"/>
        </w:rPr>
        <w:t>adalah yang menandatangani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kesepakatan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melaui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Kontrak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ini.</w:t>
      </w:r>
    </w:p>
    <w:p w:rsidR="004109E6" w:rsidRDefault="004109E6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109E6" w:rsidRDefault="004109E6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Demikian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Kontrak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perkuliahan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ini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dibuat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dengan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penuh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kesadaran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untuk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dapat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dipatuhi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bersama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oleh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semua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pihak yang terlibat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dalam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kegaitan</w:t>
      </w:r>
      <w:r w:rsidR="00527798">
        <w:rPr>
          <w:rFonts w:ascii="Arial" w:hAnsi="Arial" w:cs="Arial"/>
          <w:sz w:val="24"/>
          <w:szCs w:val="24"/>
          <w:lang w:val="id-ID"/>
        </w:rPr>
        <w:t xml:space="preserve"> </w:t>
      </w:r>
      <w:r w:rsidR="00647BA4">
        <w:rPr>
          <w:rFonts w:ascii="Arial" w:hAnsi="Arial" w:cs="Arial"/>
          <w:sz w:val="24"/>
          <w:szCs w:val="24"/>
        </w:rPr>
        <w:t>perkuliahan.</w:t>
      </w:r>
      <w:proofErr w:type="gramEnd"/>
    </w:p>
    <w:p w:rsidR="00647BA4" w:rsidRDefault="00647BA4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7BA4" w:rsidRDefault="00647BA4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7BA4" w:rsidRDefault="00647BA4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Dibuat 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Metro</w:t>
      </w:r>
    </w:p>
    <w:p w:rsidR="00647BA4" w:rsidRPr="00527798" w:rsidRDefault="00BA6C02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BF1678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13.5pt;width:191.25pt;height:2.25pt;flip:y;z-index:251658240" o:connectortype="straight"/>
        </w:pict>
      </w:r>
      <w:r w:rsidR="002C2DC7">
        <w:rPr>
          <w:rFonts w:ascii="Arial" w:hAnsi="Arial" w:cs="Arial"/>
          <w:sz w:val="24"/>
          <w:szCs w:val="24"/>
        </w:rPr>
        <w:t>Padatanggal</w:t>
      </w:r>
      <w:r w:rsidR="002C2DC7">
        <w:rPr>
          <w:rFonts w:ascii="Arial" w:hAnsi="Arial" w:cs="Arial"/>
          <w:sz w:val="24"/>
          <w:szCs w:val="24"/>
        </w:rPr>
        <w:tab/>
      </w:r>
      <w:r w:rsidR="002C2DC7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 xml:space="preserve">September </w:t>
      </w:r>
      <w:r w:rsidR="00527798">
        <w:rPr>
          <w:rFonts w:ascii="Arial" w:hAnsi="Arial" w:cs="Arial"/>
          <w:sz w:val="24"/>
          <w:szCs w:val="24"/>
          <w:lang w:val="id-ID"/>
        </w:rPr>
        <w:t>2018</w:t>
      </w:r>
    </w:p>
    <w:p w:rsidR="00647BA4" w:rsidRDefault="00647BA4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47BA4" w:rsidRPr="00043179" w:rsidRDefault="00647BA4" w:rsidP="00D3074F">
      <w:pPr>
        <w:tabs>
          <w:tab w:val="left" w:pos="270"/>
          <w:tab w:val="left" w:pos="10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3179">
        <w:rPr>
          <w:rFonts w:ascii="Arial" w:hAnsi="Arial" w:cs="Arial"/>
          <w:b/>
          <w:sz w:val="24"/>
          <w:szCs w:val="24"/>
        </w:rPr>
        <w:t>Dosen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043179">
        <w:rPr>
          <w:rFonts w:ascii="Arial" w:hAnsi="Arial" w:cs="Arial"/>
          <w:b/>
          <w:sz w:val="24"/>
          <w:szCs w:val="24"/>
        </w:rPr>
        <w:t>Pengampu Matakuliah</w:t>
      </w:r>
    </w:p>
    <w:p w:rsidR="009F3FEB" w:rsidRDefault="009F3FEB" w:rsidP="00E0008A">
      <w:pPr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420D40" w:rsidRDefault="00420D40" w:rsidP="00043179">
      <w:pPr>
        <w:tabs>
          <w:tab w:val="left" w:pos="90"/>
          <w:tab w:val="left" w:pos="1080"/>
        </w:tabs>
        <w:spacing w:after="0"/>
        <w:rPr>
          <w:rFonts w:ascii="Arial" w:hAnsi="Arial" w:cs="Arial"/>
          <w:sz w:val="24"/>
          <w:szCs w:val="24"/>
          <w:lang w:val="id-ID"/>
        </w:rPr>
      </w:pPr>
    </w:p>
    <w:p w:rsidR="00420D40" w:rsidRDefault="00420D40" w:rsidP="00043179">
      <w:pPr>
        <w:tabs>
          <w:tab w:val="left" w:pos="90"/>
          <w:tab w:val="left" w:pos="1080"/>
        </w:tabs>
        <w:spacing w:after="0"/>
        <w:rPr>
          <w:rFonts w:ascii="Arial" w:hAnsi="Arial" w:cs="Arial"/>
          <w:sz w:val="24"/>
          <w:szCs w:val="24"/>
          <w:lang w:val="id-ID"/>
        </w:rPr>
      </w:pPr>
    </w:p>
    <w:p w:rsidR="00043179" w:rsidRDefault="00043179" w:rsidP="00043179">
      <w:pPr>
        <w:tabs>
          <w:tab w:val="left" w:pos="90"/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647BA4" w:rsidRDefault="00527798" w:rsidP="00D3074F">
      <w:pPr>
        <w:tabs>
          <w:tab w:val="left" w:pos="90"/>
          <w:tab w:val="left" w:pos="1080"/>
        </w:tabs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Fitri Palupi Kusumawati, M.Pd.BI.</w:t>
      </w:r>
      <w:r w:rsidR="00BA6C02">
        <w:rPr>
          <w:rFonts w:ascii="Arial" w:hAnsi="Arial" w:cs="Arial"/>
          <w:sz w:val="24"/>
          <w:szCs w:val="24"/>
          <w:lang w:val="id-ID"/>
        </w:rPr>
        <w:tab/>
      </w:r>
      <w:r w:rsidR="00BA6C02">
        <w:rPr>
          <w:rFonts w:ascii="Arial" w:hAnsi="Arial" w:cs="Arial"/>
          <w:sz w:val="24"/>
          <w:szCs w:val="24"/>
          <w:lang w:val="id-ID"/>
        </w:rPr>
        <w:tab/>
      </w:r>
      <w:r w:rsidR="00BA6C02">
        <w:rPr>
          <w:rFonts w:ascii="Arial" w:hAnsi="Arial" w:cs="Arial"/>
          <w:sz w:val="24"/>
          <w:szCs w:val="24"/>
          <w:lang w:val="id-ID"/>
        </w:rPr>
        <w:tab/>
      </w:r>
      <w:r w:rsidR="00BA6C02">
        <w:rPr>
          <w:rFonts w:ascii="Arial" w:hAnsi="Arial" w:cs="Arial"/>
          <w:sz w:val="24"/>
          <w:szCs w:val="24"/>
          <w:lang w:val="id-ID"/>
        </w:rPr>
        <w:tab/>
        <w:t>Eva Faliyanti, M.Pd.BI.</w:t>
      </w:r>
    </w:p>
    <w:p w:rsidR="00527798" w:rsidRDefault="00527798" w:rsidP="00D3074F">
      <w:pPr>
        <w:tabs>
          <w:tab w:val="left" w:pos="90"/>
          <w:tab w:val="left" w:pos="1080"/>
        </w:tabs>
        <w:spacing w:after="0"/>
        <w:rPr>
          <w:rFonts w:ascii="Arial" w:hAnsi="Arial" w:cs="Arial"/>
          <w:sz w:val="24"/>
          <w:szCs w:val="24"/>
          <w:lang w:val="id-ID"/>
        </w:rPr>
      </w:pPr>
    </w:p>
    <w:p w:rsidR="00647BA4" w:rsidRPr="00420D40" w:rsidRDefault="00647BA4" w:rsidP="00D3074F">
      <w:pPr>
        <w:tabs>
          <w:tab w:val="left" w:pos="90"/>
          <w:tab w:val="left" w:pos="1080"/>
        </w:tabs>
        <w:spacing w:after="0"/>
        <w:rPr>
          <w:rFonts w:ascii="Arial" w:hAnsi="Arial" w:cs="Arial"/>
          <w:i/>
          <w:sz w:val="24"/>
          <w:szCs w:val="24"/>
        </w:rPr>
      </w:pPr>
      <w:r w:rsidRPr="00420D40">
        <w:rPr>
          <w:rFonts w:ascii="Arial" w:hAnsi="Arial" w:cs="Arial"/>
          <w:i/>
          <w:sz w:val="24"/>
          <w:szCs w:val="24"/>
        </w:rPr>
        <w:t>Nama</w:t>
      </w:r>
      <w:r w:rsidR="00527798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i/>
          <w:sz w:val="24"/>
          <w:szCs w:val="24"/>
        </w:rPr>
        <w:t>dan</w:t>
      </w:r>
      <w:r w:rsidR="00527798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i/>
          <w:sz w:val="24"/>
          <w:szCs w:val="24"/>
        </w:rPr>
        <w:t>tandatangan</w:t>
      </w:r>
      <w:r w:rsidR="00527798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i/>
          <w:sz w:val="24"/>
          <w:szCs w:val="24"/>
        </w:rPr>
        <w:t>seluruh</w:t>
      </w:r>
      <w:r w:rsidR="00527798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i/>
          <w:sz w:val="24"/>
          <w:szCs w:val="24"/>
        </w:rPr>
        <w:t>mahasiswa (terlampir)</w:t>
      </w:r>
    </w:p>
    <w:p w:rsidR="00647BA4" w:rsidRDefault="00647BA4" w:rsidP="00420D40">
      <w:pPr>
        <w:tabs>
          <w:tab w:val="left" w:pos="9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420D40">
        <w:rPr>
          <w:rFonts w:ascii="Arial" w:hAnsi="Arial" w:cs="Arial"/>
          <w:b/>
          <w:sz w:val="24"/>
          <w:szCs w:val="24"/>
        </w:rPr>
        <w:lastRenderedPageBreak/>
        <w:t>Daftar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gramStart"/>
      <w:r w:rsidRPr="00420D40">
        <w:rPr>
          <w:rFonts w:ascii="Arial" w:hAnsi="Arial" w:cs="Arial"/>
          <w:b/>
          <w:sz w:val="24"/>
          <w:szCs w:val="24"/>
        </w:rPr>
        <w:t>nama</w:t>
      </w:r>
      <w:proofErr w:type="gramEnd"/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b/>
          <w:sz w:val="24"/>
          <w:szCs w:val="24"/>
        </w:rPr>
        <w:t>dan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b/>
          <w:sz w:val="24"/>
          <w:szCs w:val="24"/>
        </w:rPr>
        <w:t>tanda</w:t>
      </w:r>
      <w:r w:rsidR="00420D40">
        <w:rPr>
          <w:rFonts w:ascii="Arial" w:hAnsi="Arial" w:cs="Arial"/>
          <w:b/>
          <w:sz w:val="24"/>
          <w:szCs w:val="24"/>
        </w:rPr>
        <w:t>tangan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b/>
          <w:sz w:val="24"/>
          <w:szCs w:val="24"/>
        </w:rPr>
        <w:t>mahasiswa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b/>
          <w:sz w:val="24"/>
          <w:szCs w:val="24"/>
        </w:rPr>
        <w:t>peserta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420D40">
        <w:rPr>
          <w:rFonts w:ascii="Arial" w:hAnsi="Arial" w:cs="Arial"/>
          <w:b/>
          <w:sz w:val="24"/>
          <w:szCs w:val="24"/>
        </w:rPr>
        <w:t>matakuliah</w:t>
      </w:r>
      <w:r w:rsidR="009F4C65">
        <w:rPr>
          <w:rFonts w:ascii="Arial" w:hAnsi="Arial" w:cs="Arial"/>
          <w:b/>
          <w:sz w:val="24"/>
          <w:szCs w:val="24"/>
          <w:lang w:val="id-ID"/>
        </w:rPr>
        <w:t xml:space="preserve"> Basic Vocabulary</w:t>
      </w:r>
      <w:r w:rsidRPr="00420D40">
        <w:rPr>
          <w:rFonts w:ascii="Arial" w:hAnsi="Arial" w:cs="Arial"/>
          <w:b/>
          <w:sz w:val="24"/>
          <w:szCs w:val="24"/>
        </w:rPr>
        <w:t xml:space="preserve"> P</w:t>
      </w:r>
      <w:r w:rsidR="00867B5F" w:rsidRPr="00420D40">
        <w:rPr>
          <w:rFonts w:ascii="Arial" w:hAnsi="Arial" w:cs="Arial"/>
          <w:b/>
          <w:sz w:val="24"/>
          <w:szCs w:val="24"/>
        </w:rPr>
        <w:t>rogram Studi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867B5F" w:rsidRPr="00420D40">
        <w:rPr>
          <w:rFonts w:ascii="Arial" w:hAnsi="Arial" w:cs="Arial"/>
          <w:b/>
          <w:sz w:val="24"/>
          <w:szCs w:val="24"/>
        </w:rPr>
        <w:t>Pendidikan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420D40" w:rsidRPr="00420D40">
        <w:rPr>
          <w:rFonts w:ascii="Arial" w:hAnsi="Arial" w:cs="Arial"/>
          <w:b/>
          <w:sz w:val="24"/>
          <w:szCs w:val="24"/>
        </w:rPr>
        <w:t>Bahasa</w:t>
      </w:r>
      <w:r w:rsidR="00527798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420D40" w:rsidRPr="00420D40">
        <w:rPr>
          <w:rFonts w:ascii="Arial" w:hAnsi="Arial" w:cs="Arial"/>
          <w:b/>
          <w:sz w:val="24"/>
          <w:szCs w:val="24"/>
        </w:rPr>
        <w:t>Inggris</w:t>
      </w:r>
    </w:p>
    <w:p w:rsidR="00527798" w:rsidRPr="00527798" w:rsidRDefault="00527798" w:rsidP="00420D40">
      <w:pPr>
        <w:tabs>
          <w:tab w:val="left" w:pos="9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603"/>
        <w:gridCol w:w="4371"/>
        <w:gridCol w:w="2328"/>
        <w:gridCol w:w="1941"/>
      </w:tblGrid>
      <w:tr w:rsidR="00647BA4" w:rsidRPr="00D3074F" w:rsidTr="00420D40">
        <w:tc>
          <w:tcPr>
            <w:tcW w:w="603" w:type="dxa"/>
          </w:tcPr>
          <w:p w:rsidR="00647BA4" w:rsidRPr="00D3074F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74F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71" w:type="dxa"/>
          </w:tcPr>
          <w:p w:rsidR="00647BA4" w:rsidRPr="00D3074F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74F">
              <w:rPr>
                <w:rFonts w:ascii="Arial" w:hAnsi="Arial" w:cs="Arial"/>
                <w:b/>
                <w:sz w:val="24"/>
                <w:szCs w:val="24"/>
              </w:rPr>
              <w:t>NamaMahasiswa</w:t>
            </w:r>
          </w:p>
        </w:tc>
        <w:tc>
          <w:tcPr>
            <w:tcW w:w="2328" w:type="dxa"/>
          </w:tcPr>
          <w:p w:rsidR="00647BA4" w:rsidRPr="00D3074F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74F">
              <w:rPr>
                <w:rFonts w:ascii="Arial" w:hAnsi="Arial" w:cs="Arial"/>
                <w:b/>
                <w:sz w:val="24"/>
                <w:szCs w:val="24"/>
              </w:rPr>
              <w:t>NPM</w:t>
            </w:r>
          </w:p>
        </w:tc>
        <w:tc>
          <w:tcPr>
            <w:tcW w:w="1941" w:type="dxa"/>
          </w:tcPr>
          <w:p w:rsidR="00647BA4" w:rsidRPr="00D3074F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74F">
              <w:rPr>
                <w:rFonts w:ascii="Arial" w:hAnsi="Arial" w:cs="Arial"/>
                <w:b/>
                <w:sz w:val="24"/>
                <w:szCs w:val="24"/>
              </w:rPr>
              <w:t>TandaTangan</w:t>
            </w: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1" w:type="dxa"/>
          </w:tcPr>
          <w:p w:rsidR="00647BA4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D3074F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BA4" w:rsidTr="00420D40">
        <w:tc>
          <w:tcPr>
            <w:tcW w:w="603" w:type="dxa"/>
          </w:tcPr>
          <w:p w:rsidR="00647BA4" w:rsidRDefault="00D3074F" w:rsidP="00327714">
            <w:pPr>
              <w:tabs>
                <w:tab w:val="left" w:pos="90"/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37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</w:tcPr>
          <w:p w:rsidR="00647BA4" w:rsidRDefault="00647BA4" w:rsidP="00647BA4">
            <w:pPr>
              <w:tabs>
                <w:tab w:val="left" w:pos="9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3DD" w:rsidRPr="00C150D5" w:rsidRDefault="00CF63DD" w:rsidP="00CF63DD">
      <w:pPr>
        <w:tabs>
          <w:tab w:val="left" w:pos="9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id-ID"/>
        </w:rPr>
      </w:pPr>
    </w:p>
    <w:sectPr w:rsidR="00CF63DD" w:rsidRPr="00C150D5" w:rsidSect="00D3074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5ED"/>
    <w:multiLevelType w:val="hybridMultilevel"/>
    <w:tmpl w:val="1666A4D4"/>
    <w:lvl w:ilvl="0" w:tplc="49E66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F260CD"/>
    <w:multiLevelType w:val="hybridMultilevel"/>
    <w:tmpl w:val="CA64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1D"/>
    <w:multiLevelType w:val="hybridMultilevel"/>
    <w:tmpl w:val="A72AA7DE"/>
    <w:lvl w:ilvl="0" w:tplc="C488248E"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>
    <w:nsid w:val="788675AA"/>
    <w:multiLevelType w:val="hybridMultilevel"/>
    <w:tmpl w:val="1102CE18"/>
    <w:lvl w:ilvl="0" w:tplc="D070D94E"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9739D"/>
    <w:rsid w:val="000223C0"/>
    <w:rsid w:val="00043179"/>
    <w:rsid w:val="00057B24"/>
    <w:rsid w:val="00082DD8"/>
    <w:rsid w:val="001253FD"/>
    <w:rsid w:val="00136068"/>
    <w:rsid w:val="00144843"/>
    <w:rsid w:val="001531A2"/>
    <w:rsid w:val="00173EE7"/>
    <w:rsid w:val="00181642"/>
    <w:rsid w:val="001C7D9D"/>
    <w:rsid w:val="001D3B6C"/>
    <w:rsid w:val="002043A1"/>
    <w:rsid w:val="00233D53"/>
    <w:rsid w:val="00275849"/>
    <w:rsid w:val="002A253E"/>
    <w:rsid w:val="002C2DC7"/>
    <w:rsid w:val="002F357A"/>
    <w:rsid w:val="00327714"/>
    <w:rsid w:val="00354DA8"/>
    <w:rsid w:val="003A704F"/>
    <w:rsid w:val="003B30C7"/>
    <w:rsid w:val="003C15CF"/>
    <w:rsid w:val="003C7F98"/>
    <w:rsid w:val="003D0F47"/>
    <w:rsid w:val="003D784B"/>
    <w:rsid w:val="003E0ADA"/>
    <w:rsid w:val="00407698"/>
    <w:rsid w:val="004109E6"/>
    <w:rsid w:val="00420D40"/>
    <w:rsid w:val="00454FD7"/>
    <w:rsid w:val="00494F7A"/>
    <w:rsid w:val="00495EF0"/>
    <w:rsid w:val="004D28EF"/>
    <w:rsid w:val="004E108D"/>
    <w:rsid w:val="004E3DB0"/>
    <w:rsid w:val="0050564B"/>
    <w:rsid w:val="00527798"/>
    <w:rsid w:val="00543DF0"/>
    <w:rsid w:val="00554D48"/>
    <w:rsid w:val="0059739D"/>
    <w:rsid w:val="005C1F9D"/>
    <w:rsid w:val="005D0623"/>
    <w:rsid w:val="005E4D64"/>
    <w:rsid w:val="005F4AA7"/>
    <w:rsid w:val="00612CF7"/>
    <w:rsid w:val="00613B16"/>
    <w:rsid w:val="0063562D"/>
    <w:rsid w:val="00647BA4"/>
    <w:rsid w:val="00670F5C"/>
    <w:rsid w:val="006A4016"/>
    <w:rsid w:val="006A48E0"/>
    <w:rsid w:val="006C3251"/>
    <w:rsid w:val="006D64AC"/>
    <w:rsid w:val="006F3ED9"/>
    <w:rsid w:val="0072694B"/>
    <w:rsid w:val="00745496"/>
    <w:rsid w:val="00753F4D"/>
    <w:rsid w:val="00766DB1"/>
    <w:rsid w:val="0076776F"/>
    <w:rsid w:val="007B5E79"/>
    <w:rsid w:val="007B604D"/>
    <w:rsid w:val="007D2E1F"/>
    <w:rsid w:val="0082232B"/>
    <w:rsid w:val="00837525"/>
    <w:rsid w:val="00867B5F"/>
    <w:rsid w:val="008E0559"/>
    <w:rsid w:val="00907F3B"/>
    <w:rsid w:val="00912B39"/>
    <w:rsid w:val="00913F3B"/>
    <w:rsid w:val="00951B66"/>
    <w:rsid w:val="00962747"/>
    <w:rsid w:val="009B1B02"/>
    <w:rsid w:val="009E320A"/>
    <w:rsid w:val="009F2210"/>
    <w:rsid w:val="009F3FEB"/>
    <w:rsid w:val="009F4C65"/>
    <w:rsid w:val="00A041CE"/>
    <w:rsid w:val="00A05202"/>
    <w:rsid w:val="00A63A84"/>
    <w:rsid w:val="00A67B04"/>
    <w:rsid w:val="00A874E5"/>
    <w:rsid w:val="00A97C14"/>
    <w:rsid w:val="00B67DC5"/>
    <w:rsid w:val="00B75E75"/>
    <w:rsid w:val="00B96CE6"/>
    <w:rsid w:val="00B9798A"/>
    <w:rsid w:val="00BA6C02"/>
    <w:rsid w:val="00BF1678"/>
    <w:rsid w:val="00C150D5"/>
    <w:rsid w:val="00C16FAD"/>
    <w:rsid w:val="00C30E5F"/>
    <w:rsid w:val="00C716F3"/>
    <w:rsid w:val="00C72E3B"/>
    <w:rsid w:val="00C72E3F"/>
    <w:rsid w:val="00CF1AD0"/>
    <w:rsid w:val="00CF3480"/>
    <w:rsid w:val="00CF63DD"/>
    <w:rsid w:val="00D0395B"/>
    <w:rsid w:val="00D04043"/>
    <w:rsid w:val="00D3074F"/>
    <w:rsid w:val="00D37A21"/>
    <w:rsid w:val="00D93C89"/>
    <w:rsid w:val="00DC16F7"/>
    <w:rsid w:val="00DE31D4"/>
    <w:rsid w:val="00E0008A"/>
    <w:rsid w:val="00E5018E"/>
    <w:rsid w:val="00ED489B"/>
    <w:rsid w:val="00F171E6"/>
    <w:rsid w:val="00F35732"/>
    <w:rsid w:val="00F602B2"/>
    <w:rsid w:val="00F6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FEB"/>
    <w:pPr>
      <w:ind w:left="720"/>
      <w:contextualSpacing/>
    </w:pPr>
  </w:style>
  <w:style w:type="table" w:styleId="TableGrid">
    <w:name w:val="Table Grid"/>
    <w:basedOn w:val="TableNormal"/>
    <w:uiPriority w:val="59"/>
    <w:rsid w:val="00647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D82E6F-2D07-40A4-B7DF-18DD6D1C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 Windows</dc:creator>
  <cp:lastModifiedBy>acer</cp:lastModifiedBy>
  <cp:revision>7</cp:revision>
  <cp:lastPrinted>2018-02-15T03:24:00Z</cp:lastPrinted>
  <dcterms:created xsi:type="dcterms:W3CDTF">2018-02-15T03:26:00Z</dcterms:created>
  <dcterms:modified xsi:type="dcterms:W3CDTF">2018-09-12T02:49:00Z</dcterms:modified>
</cp:coreProperties>
</file>