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901E" w14:textId="1946E853" w:rsidR="004577E2" w:rsidRDefault="00256F0A">
      <w:r>
        <w:t xml:space="preserve">In terms of </w:t>
      </w:r>
      <w:sdt>
        <w:sdtPr>
          <w:tag w:val="MENDELEY_CITATION_v3_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"/>
          <w:id w:val="1563985171"/>
          <w:placeholder>
            <w:docPart w:val="DefaultPlaceholder_-1854013440"/>
          </w:placeholder>
        </w:sdtPr>
        <w:sdtContent>
          <w:r w:rsidR="00E855CB" w:rsidRPr="00E855CB">
            <w:rPr>
              <w:rFonts w:eastAsia="Times New Roman"/>
            </w:rPr>
            <w:t xml:space="preserve">Dearden and </w:t>
          </w:r>
          <w:proofErr w:type="spellStart"/>
          <w:r w:rsidR="00E855CB" w:rsidRPr="00E855CB">
            <w:rPr>
              <w:rFonts w:eastAsia="Times New Roman"/>
            </w:rPr>
            <w:t>Macaro's</w:t>
          </w:r>
          <w:proofErr w:type="spellEnd"/>
          <w:r w:rsidR="00E855CB" w:rsidRPr="00E855CB">
            <w:rPr>
              <w:rFonts w:eastAsia="Times New Roman"/>
            </w:rPr>
            <w:t xml:space="preserve"> (2016)</w:t>
          </w:r>
        </w:sdtContent>
      </w:sdt>
      <w:r w:rsidR="00E855CB">
        <w:t xml:space="preserve"> </w:t>
      </w:r>
      <w:r>
        <w:t xml:space="preserve">abstract study, I have found that the study </w:t>
      </w:r>
      <w:r w:rsidR="006A488F">
        <w:t xml:space="preserve">is categorized a </w:t>
      </w:r>
      <w:proofErr w:type="gramStart"/>
      <w:r w:rsidR="006A488F">
        <w:t>small scale</w:t>
      </w:r>
      <w:proofErr w:type="gramEnd"/>
      <w:r w:rsidR="006A488F">
        <w:t xml:space="preserve"> study involving 25 participants across the three European countries </w:t>
      </w:r>
      <w:r w:rsidR="00957DEB">
        <w:t xml:space="preserve">regarding their attitudes towards their teaching subject in the medium of English. </w:t>
      </w:r>
      <w:r w:rsidR="0052373C">
        <w:t xml:space="preserve">The study highlights crucial aspects such </w:t>
      </w:r>
      <w:r w:rsidR="002B4AD1">
        <w:t xml:space="preserve">as internationalization of university, policy and resourcing, as well as the level </w:t>
      </w:r>
      <w:r w:rsidR="003022AC">
        <w:t xml:space="preserve">of the standardized English proficiency in English medium instruction (EMI) settings. </w:t>
      </w:r>
      <w:r w:rsidR="001978B2">
        <w:t xml:space="preserve">In addition, the study also examines the differences of the teachers attitudes </w:t>
      </w:r>
      <w:r w:rsidR="00A01FC7">
        <w:t xml:space="preserve">in connection with the language, education and politics. The study demonstrates that </w:t>
      </w:r>
      <w:r w:rsidR="002D5359">
        <w:t xml:space="preserve">the teachers have positive attitudes in </w:t>
      </w:r>
      <w:r w:rsidR="00C5050B">
        <w:t>teaching their</w:t>
      </w:r>
      <w:r w:rsidR="002D5359">
        <w:t xml:space="preserve"> academic subjects</w:t>
      </w:r>
      <w:r w:rsidR="008F1ED1">
        <w:t xml:space="preserve"> in English. In addition, the study has a significant influence in EMI field as this is the first study </w:t>
      </w:r>
      <w:r w:rsidR="0080025A">
        <w:t xml:space="preserve">that has been done so far in addressing the teachers’ attitudes among three different countries. Further research implication is suggested </w:t>
      </w:r>
      <w:r w:rsidR="00C5050B">
        <w:t xml:space="preserve">that the comparative study can shed a light on valuable insight of how this EMI setting can be employed across the globe. </w:t>
      </w:r>
    </w:p>
    <w:p w14:paraId="23A7DC0D" w14:textId="77777777" w:rsidR="006E3B06" w:rsidRDefault="006E3B06"/>
    <w:p w14:paraId="2889CD6E" w14:textId="16F170F5" w:rsidR="00F243C8" w:rsidRDefault="006E3B06">
      <w:r w:rsidRPr="006B46D3">
        <w:rPr>
          <w:i/>
          <w:iCs w:val="0"/>
        </w:rPr>
        <w:t>The introduction section</w:t>
      </w:r>
      <w:r>
        <w:t>: defining EMI</w:t>
      </w:r>
      <w:r w:rsidR="00F243C8">
        <w:t xml:space="preserve">, the growth of EMI and possible challenges </w:t>
      </w:r>
      <w:r>
        <w:t xml:space="preserve">and relevant background information in connection with the title </w:t>
      </w:r>
      <w:r w:rsidR="00F243C8">
        <w:t>are</w:t>
      </w:r>
      <w:r>
        <w:t xml:space="preserve"> clearly mentioned. </w:t>
      </w:r>
      <w:r w:rsidR="00815EE2">
        <w:t>The chapter also provides five research questions to support the study. Some literature stud</w:t>
      </w:r>
      <w:r w:rsidR="00DE110D">
        <w:t xml:space="preserve">ies have been elaborated by the researchers. </w:t>
      </w:r>
      <w:r w:rsidR="00DE110D" w:rsidRPr="006B46D3">
        <w:rPr>
          <w:i/>
          <w:iCs w:val="0"/>
        </w:rPr>
        <w:t>On the basis of methodology</w:t>
      </w:r>
      <w:r w:rsidR="00DE110D">
        <w:t xml:space="preserve">, </w:t>
      </w:r>
      <w:r w:rsidR="006B46D3">
        <w:t xml:space="preserve">a table consisting of 25 teachers and their background information is available. </w:t>
      </w:r>
      <w:r w:rsidR="008A3A17">
        <w:t xml:space="preserve">For the findings, the researchers have provided each question into a sub-section with the research results. </w:t>
      </w:r>
      <w:r w:rsidR="002F096F" w:rsidRPr="00E47920">
        <w:rPr>
          <w:i/>
          <w:iCs w:val="0"/>
        </w:rPr>
        <w:t>As for the discussion</w:t>
      </w:r>
      <w:r w:rsidR="002F096F">
        <w:t xml:space="preserve">, the study </w:t>
      </w:r>
      <w:r w:rsidR="00E47920">
        <w:t xml:space="preserve">refers to the previous studies addressed by the author to validate the findings. </w:t>
      </w:r>
      <w:r w:rsidR="00E47920" w:rsidRPr="00E47920">
        <w:rPr>
          <w:i/>
          <w:iCs w:val="0"/>
        </w:rPr>
        <w:t>The last section is conclusion</w:t>
      </w:r>
      <w:r w:rsidR="00E47920">
        <w:t xml:space="preserve"> which shows the strength and weakness of the study as well as further implications for future research. </w:t>
      </w:r>
    </w:p>
    <w:sectPr w:rsidR="00F243C8" w:rsidSect="00403D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0A"/>
    <w:rsid w:val="00185CEB"/>
    <w:rsid w:val="001978B2"/>
    <w:rsid w:val="00256F0A"/>
    <w:rsid w:val="002B4AD1"/>
    <w:rsid w:val="002D5359"/>
    <w:rsid w:val="002F096F"/>
    <w:rsid w:val="003022AC"/>
    <w:rsid w:val="00380110"/>
    <w:rsid w:val="00403DF7"/>
    <w:rsid w:val="004577E2"/>
    <w:rsid w:val="004635FC"/>
    <w:rsid w:val="0052373C"/>
    <w:rsid w:val="006A488F"/>
    <w:rsid w:val="006B46D3"/>
    <w:rsid w:val="006E3B06"/>
    <w:rsid w:val="0080025A"/>
    <w:rsid w:val="00815EE2"/>
    <w:rsid w:val="008A3A17"/>
    <w:rsid w:val="008F1ED1"/>
    <w:rsid w:val="00901CBD"/>
    <w:rsid w:val="00957DEB"/>
    <w:rsid w:val="00A01FC7"/>
    <w:rsid w:val="00C36698"/>
    <w:rsid w:val="00C5050B"/>
    <w:rsid w:val="00C54450"/>
    <w:rsid w:val="00D53030"/>
    <w:rsid w:val="00DE110D"/>
    <w:rsid w:val="00E47920"/>
    <w:rsid w:val="00E855CB"/>
    <w:rsid w:val="00ED259A"/>
    <w:rsid w:val="00F03E94"/>
    <w:rsid w:val="00F243C8"/>
    <w:rsid w:val="00F314F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22E32294"/>
  <w15:chartTrackingRefBased/>
  <w15:docId w15:val="{FB43C392-E75C-CB4A-A199-6E610B26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color w:val="000000"/>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256F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6F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6F0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6F0A"/>
    <w:pPr>
      <w:keepNext/>
      <w:keepLines/>
      <w:spacing w:before="80" w:after="40"/>
      <w:outlineLvl w:val="3"/>
    </w:pPr>
    <w:rPr>
      <w:rFonts w:asciiTheme="minorHAnsi" w:eastAsiaTheme="majorEastAsia" w:hAnsiTheme="minorHAnsi" w:cstheme="majorBidi"/>
      <w:i/>
      <w:iCs w:val="0"/>
      <w:color w:val="0F4761" w:themeColor="accent1" w:themeShade="BF"/>
    </w:rPr>
  </w:style>
  <w:style w:type="paragraph" w:styleId="Heading5">
    <w:name w:val="heading 5"/>
    <w:basedOn w:val="Normal"/>
    <w:next w:val="Normal"/>
    <w:link w:val="Heading5Char"/>
    <w:uiPriority w:val="9"/>
    <w:semiHidden/>
    <w:unhideWhenUsed/>
    <w:qFormat/>
    <w:rsid w:val="00256F0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256F0A"/>
    <w:pPr>
      <w:keepNext/>
      <w:keepLines/>
      <w:spacing w:before="40"/>
      <w:outlineLvl w:val="5"/>
    </w:pPr>
    <w:rPr>
      <w:rFonts w:asciiTheme="minorHAnsi" w:eastAsiaTheme="majorEastAsia" w:hAnsiTheme="minorHAnsi" w:cstheme="majorBidi"/>
      <w:i/>
      <w:iCs w:val="0"/>
      <w:color w:val="595959" w:themeColor="text1" w:themeTint="A6"/>
    </w:rPr>
  </w:style>
  <w:style w:type="paragraph" w:styleId="Heading7">
    <w:name w:val="heading 7"/>
    <w:basedOn w:val="Normal"/>
    <w:next w:val="Normal"/>
    <w:link w:val="Heading7Char"/>
    <w:uiPriority w:val="9"/>
    <w:semiHidden/>
    <w:unhideWhenUsed/>
    <w:qFormat/>
    <w:rsid w:val="00256F0A"/>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56F0A"/>
    <w:pPr>
      <w:keepNext/>
      <w:keepLines/>
      <w:outlineLvl w:val="7"/>
    </w:pPr>
    <w:rPr>
      <w:rFonts w:asciiTheme="minorHAnsi" w:eastAsiaTheme="majorEastAsia" w:hAnsiTheme="minorHAnsi" w:cstheme="majorBidi"/>
      <w:i/>
      <w:iCs w:val="0"/>
      <w:color w:val="272727" w:themeColor="text1" w:themeTint="D8"/>
    </w:rPr>
  </w:style>
  <w:style w:type="paragraph" w:styleId="Heading9">
    <w:name w:val="heading 9"/>
    <w:basedOn w:val="Normal"/>
    <w:next w:val="Normal"/>
    <w:link w:val="Heading9Char"/>
    <w:uiPriority w:val="9"/>
    <w:semiHidden/>
    <w:unhideWhenUsed/>
    <w:qFormat/>
    <w:rsid w:val="00256F0A"/>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F0A"/>
    <w:rPr>
      <w:rFonts w:asciiTheme="majorHAnsi" w:eastAsiaTheme="majorEastAsia" w:hAnsiTheme="majorHAnsi" w:cstheme="majorBidi"/>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256F0A"/>
    <w:rPr>
      <w:rFonts w:asciiTheme="majorHAnsi" w:eastAsiaTheme="majorEastAsia" w:hAnsiTheme="majorHAnsi" w:cstheme="majorBidi"/>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256F0A"/>
    <w:rPr>
      <w:rFonts w:asciiTheme="minorHAnsi" w:eastAsiaTheme="majorEastAsia" w:hAnsiTheme="minorHAnsi" w:cstheme="majorBidi"/>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256F0A"/>
    <w:rPr>
      <w:rFonts w:asciiTheme="minorHAnsi" w:eastAsiaTheme="majorEastAsia" w:hAnsiTheme="minorHAnsi" w:cstheme="majorBidi"/>
      <w:i/>
      <w:iCs w:val="0"/>
      <w:color w:val="0F4761" w:themeColor="accent1" w:themeShade="BF"/>
      <w:lang w:val="en-US"/>
    </w:rPr>
  </w:style>
  <w:style w:type="character" w:customStyle="1" w:styleId="Heading5Char">
    <w:name w:val="Heading 5 Char"/>
    <w:basedOn w:val="DefaultParagraphFont"/>
    <w:link w:val="Heading5"/>
    <w:uiPriority w:val="9"/>
    <w:semiHidden/>
    <w:rsid w:val="00256F0A"/>
    <w:rPr>
      <w:rFonts w:asciiTheme="minorHAnsi" w:eastAsiaTheme="majorEastAsia" w:hAnsiTheme="minorHAnsi" w:cstheme="majorBidi"/>
      <w:color w:val="0F4761" w:themeColor="accent1" w:themeShade="BF"/>
      <w:lang w:val="en-US"/>
    </w:rPr>
  </w:style>
  <w:style w:type="character" w:customStyle="1" w:styleId="Heading6Char">
    <w:name w:val="Heading 6 Char"/>
    <w:basedOn w:val="DefaultParagraphFont"/>
    <w:link w:val="Heading6"/>
    <w:uiPriority w:val="9"/>
    <w:semiHidden/>
    <w:rsid w:val="00256F0A"/>
    <w:rPr>
      <w:rFonts w:asciiTheme="minorHAnsi" w:eastAsiaTheme="majorEastAsia" w:hAnsiTheme="minorHAnsi" w:cstheme="majorBidi"/>
      <w:i/>
      <w:iCs w:val="0"/>
      <w:color w:val="595959" w:themeColor="text1" w:themeTint="A6"/>
      <w:lang w:val="en-US"/>
    </w:rPr>
  </w:style>
  <w:style w:type="character" w:customStyle="1" w:styleId="Heading7Char">
    <w:name w:val="Heading 7 Char"/>
    <w:basedOn w:val="DefaultParagraphFont"/>
    <w:link w:val="Heading7"/>
    <w:uiPriority w:val="9"/>
    <w:semiHidden/>
    <w:rsid w:val="00256F0A"/>
    <w:rPr>
      <w:rFonts w:asciiTheme="minorHAnsi" w:eastAsiaTheme="majorEastAsia" w:hAnsiTheme="minorHAnsi" w:cstheme="majorBidi"/>
      <w:color w:val="595959" w:themeColor="text1" w:themeTint="A6"/>
      <w:lang w:val="en-US"/>
    </w:rPr>
  </w:style>
  <w:style w:type="character" w:customStyle="1" w:styleId="Heading8Char">
    <w:name w:val="Heading 8 Char"/>
    <w:basedOn w:val="DefaultParagraphFont"/>
    <w:link w:val="Heading8"/>
    <w:uiPriority w:val="9"/>
    <w:semiHidden/>
    <w:rsid w:val="00256F0A"/>
    <w:rPr>
      <w:rFonts w:asciiTheme="minorHAnsi" w:eastAsiaTheme="majorEastAsia" w:hAnsiTheme="minorHAnsi" w:cstheme="majorBidi"/>
      <w:i/>
      <w:iCs w:val="0"/>
      <w:color w:val="272727" w:themeColor="text1" w:themeTint="D8"/>
      <w:lang w:val="en-US"/>
    </w:rPr>
  </w:style>
  <w:style w:type="character" w:customStyle="1" w:styleId="Heading9Char">
    <w:name w:val="Heading 9 Char"/>
    <w:basedOn w:val="DefaultParagraphFont"/>
    <w:link w:val="Heading9"/>
    <w:uiPriority w:val="9"/>
    <w:semiHidden/>
    <w:rsid w:val="00256F0A"/>
    <w:rPr>
      <w:rFonts w:asciiTheme="minorHAnsi" w:eastAsiaTheme="majorEastAsia" w:hAnsiTheme="minorHAnsi" w:cstheme="majorBidi"/>
      <w:color w:val="272727" w:themeColor="text1" w:themeTint="D8"/>
      <w:lang w:val="en-US"/>
    </w:rPr>
  </w:style>
  <w:style w:type="paragraph" w:styleId="Title">
    <w:name w:val="Title"/>
    <w:basedOn w:val="Normal"/>
    <w:next w:val="Normal"/>
    <w:link w:val="TitleChar"/>
    <w:uiPriority w:val="10"/>
    <w:qFormat/>
    <w:rsid w:val="00256F0A"/>
    <w:pPr>
      <w:spacing w:after="8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56F0A"/>
    <w:rPr>
      <w:rFonts w:asciiTheme="majorHAnsi" w:eastAsiaTheme="majorEastAsia" w:hAnsiTheme="majorHAnsi" w:cstheme="majorBidi"/>
      <w:color w:val="auto"/>
      <w:spacing w:val="-10"/>
      <w:kern w:val="28"/>
      <w:sz w:val="56"/>
      <w:szCs w:val="56"/>
      <w:lang w:val="en-US"/>
    </w:rPr>
  </w:style>
  <w:style w:type="paragraph" w:styleId="Subtitle">
    <w:name w:val="Subtitle"/>
    <w:basedOn w:val="Normal"/>
    <w:next w:val="Normal"/>
    <w:link w:val="SubtitleChar"/>
    <w:uiPriority w:val="11"/>
    <w:qFormat/>
    <w:rsid w:val="00256F0A"/>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6F0A"/>
    <w:rPr>
      <w:rFonts w:asciiTheme="minorHAnsi" w:eastAsiaTheme="majorEastAsia" w:hAnsiTheme="minorHAnsi" w:cstheme="majorBidi"/>
      <w:color w:val="595959" w:themeColor="text1" w:themeTint="A6"/>
      <w:spacing w:val="15"/>
      <w:sz w:val="28"/>
      <w:szCs w:val="28"/>
      <w:lang w:val="en-US"/>
    </w:rPr>
  </w:style>
  <w:style w:type="paragraph" w:styleId="Quote">
    <w:name w:val="Quote"/>
    <w:basedOn w:val="Normal"/>
    <w:next w:val="Normal"/>
    <w:link w:val="QuoteChar"/>
    <w:uiPriority w:val="29"/>
    <w:qFormat/>
    <w:rsid w:val="00256F0A"/>
    <w:pPr>
      <w:spacing w:before="160" w:after="160"/>
      <w:jc w:val="center"/>
    </w:pPr>
    <w:rPr>
      <w:i/>
      <w:iCs w:val="0"/>
      <w:color w:val="404040" w:themeColor="text1" w:themeTint="BF"/>
    </w:rPr>
  </w:style>
  <w:style w:type="character" w:customStyle="1" w:styleId="QuoteChar">
    <w:name w:val="Quote Char"/>
    <w:basedOn w:val="DefaultParagraphFont"/>
    <w:link w:val="Quote"/>
    <w:uiPriority w:val="29"/>
    <w:rsid w:val="00256F0A"/>
    <w:rPr>
      <w:i/>
      <w:iCs w:val="0"/>
      <w:color w:val="404040" w:themeColor="text1" w:themeTint="BF"/>
      <w:lang w:val="en-US"/>
    </w:rPr>
  </w:style>
  <w:style w:type="paragraph" w:styleId="ListParagraph">
    <w:name w:val="List Paragraph"/>
    <w:basedOn w:val="Normal"/>
    <w:uiPriority w:val="34"/>
    <w:qFormat/>
    <w:rsid w:val="00256F0A"/>
    <w:pPr>
      <w:ind w:left="720"/>
      <w:contextualSpacing/>
    </w:pPr>
  </w:style>
  <w:style w:type="character" w:styleId="IntenseEmphasis">
    <w:name w:val="Intense Emphasis"/>
    <w:basedOn w:val="DefaultParagraphFont"/>
    <w:uiPriority w:val="21"/>
    <w:qFormat/>
    <w:rsid w:val="00256F0A"/>
    <w:rPr>
      <w:i/>
      <w:iCs w:val="0"/>
      <w:color w:val="0F4761" w:themeColor="accent1" w:themeShade="BF"/>
    </w:rPr>
  </w:style>
  <w:style w:type="paragraph" w:styleId="IntenseQuote">
    <w:name w:val="Intense Quote"/>
    <w:basedOn w:val="Normal"/>
    <w:next w:val="Normal"/>
    <w:link w:val="IntenseQuoteChar"/>
    <w:uiPriority w:val="30"/>
    <w:qFormat/>
    <w:rsid w:val="00256F0A"/>
    <w:pPr>
      <w:pBdr>
        <w:top w:val="single" w:sz="4" w:space="10" w:color="0F4761" w:themeColor="accent1" w:themeShade="BF"/>
        <w:bottom w:val="single" w:sz="4" w:space="10" w:color="0F4761" w:themeColor="accent1" w:themeShade="BF"/>
      </w:pBdr>
      <w:spacing w:before="360" w:after="360"/>
      <w:ind w:left="864" w:right="864"/>
      <w:jc w:val="center"/>
    </w:pPr>
    <w:rPr>
      <w:i/>
      <w:iCs w:val="0"/>
      <w:color w:val="0F4761" w:themeColor="accent1" w:themeShade="BF"/>
    </w:rPr>
  </w:style>
  <w:style w:type="character" w:customStyle="1" w:styleId="IntenseQuoteChar">
    <w:name w:val="Intense Quote Char"/>
    <w:basedOn w:val="DefaultParagraphFont"/>
    <w:link w:val="IntenseQuote"/>
    <w:uiPriority w:val="30"/>
    <w:rsid w:val="00256F0A"/>
    <w:rPr>
      <w:i/>
      <w:iCs w:val="0"/>
      <w:color w:val="0F4761" w:themeColor="accent1" w:themeShade="BF"/>
      <w:lang w:val="en-US"/>
    </w:rPr>
  </w:style>
  <w:style w:type="character" w:styleId="IntenseReference">
    <w:name w:val="Intense Reference"/>
    <w:basedOn w:val="DefaultParagraphFont"/>
    <w:uiPriority w:val="32"/>
    <w:qFormat/>
    <w:rsid w:val="00256F0A"/>
    <w:rPr>
      <w:b/>
      <w:bCs/>
      <w:smallCaps/>
      <w:color w:val="0F4761" w:themeColor="accent1" w:themeShade="BF"/>
      <w:spacing w:val="5"/>
    </w:rPr>
  </w:style>
  <w:style w:type="character" w:styleId="PlaceholderText">
    <w:name w:val="Placeholder Text"/>
    <w:basedOn w:val="DefaultParagraphFont"/>
    <w:uiPriority w:val="99"/>
    <w:semiHidden/>
    <w:rsid w:val="00E855C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4574">
      <w:bodyDiv w:val="1"/>
      <w:marLeft w:val="0"/>
      <w:marRight w:val="0"/>
      <w:marTop w:val="0"/>
      <w:marBottom w:val="0"/>
      <w:divBdr>
        <w:top w:val="none" w:sz="0" w:space="0" w:color="auto"/>
        <w:left w:val="none" w:sz="0" w:space="0" w:color="auto"/>
        <w:bottom w:val="none" w:sz="0" w:space="0" w:color="auto"/>
        <w:right w:val="none" w:sz="0" w:space="0" w:color="auto"/>
      </w:divBdr>
    </w:div>
    <w:div w:id="1629580253">
      <w:bodyDiv w:val="1"/>
      <w:marLeft w:val="0"/>
      <w:marRight w:val="0"/>
      <w:marTop w:val="0"/>
      <w:marBottom w:val="0"/>
      <w:divBdr>
        <w:top w:val="none" w:sz="0" w:space="0" w:color="auto"/>
        <w:left w:val="none" w:sz="0" w:space="0" w:color="auto"/>
        <w:bottom w:val="none" w:sz="0" w:space="0" w:color="auto"/>
        <w:right w:val="none" w:sz="0" w:space="0" w:color="auto"/>
      </w:divBdr>
    </w:div>
    <w:div w:id="192815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DD4300D-0F16-9747-91DF-EF640A5900EE}"/>
      </w:docPartPr>
      <w:docPartBody>
        <w:p w:rsidR="00000000" w:rsidRDefault="008B184D">
          <w:r w:rsidRPr="00E01A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4D"/>
    <w:rsid w:val="000929A8"/>
    <w:rsid w:val="008B184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D"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84D"/>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457676-A3FC-304D-A235-E7224EB776DE}">
  <we:reference id="wa104382081" version="1.55.1.0" store="id-ID" storeType="OMEX"/>
  <we:alternateReferences>
    <we:reference id="wa104382081" version="1.55.1.0" store="" storeType="OMEX"/>
  </we:alternateReferences>
  <we:properties>
    <we:property name="MENDELEY_CITATIONS" value="[{&quot;citationID&quot;:&quot;MENDELEY_CITATION_88a821d7-1fc0-426f-a4fb-0e08b561736a&quot;,&quot;properties&quot;:{&quot;noteIndex&quot;:0},&quot;isEdited&quot;:false,&quot;manualOverride&quot;:{&quot;isManuallyOverridden&quot;:true,&quot;citeprocText&quot;:&quot;(Dearden &amp;#38; Macaro, 2016)&quot;,&quot;manualOverrideText&quot;:&quot;Dearden and Macaro's (2016)&quot;},&quot;citationItems&quot;:[{&quot;id&quot;:&quot;d2509450-8f5b-3e7c-b353-16b15b32742f&quot;,&quot;itemData&quot;:{&quot;type&quot;:&quot;article-journal&quot;,&quot;id&quot;:&quot;d2509450-8f5b-3e7c-b353-16b15b32742f&quot;,&quot;title&quot;:&quot;Higher education teachers’ attitudes towards English medium instruction: A three-country comparison&quot;,&quot;author&quot;:[{&quot;family&quot;:&quot;Dearden&quot;,&quot;given&quot;:&quot;Julie&quot;,&quot;parse-names&quot;:false,&quot;dropping-particle&quot;:&quot;&quot;,&quot;non-dropping-particle&quot;:&quot;&quot;},{&quot;family&quot;:&quot;Macaro&quot;,&quot;given&quot;:&quot;Ernesto&quot;,&quot;parse-names&quot;:false,&quot;dropping-particle&quot;:&quot;&quot;,&quot;non-dropping-particle&quot;:&quot;&quot;}],&quot;container-title&quot;:&quot;Studies in Second Language Learning and Teaching&quot;,&quot;DOI&quot;:&quot;10.14746/ssllt.2016.6.3.5&quot;,&quot;ISSN&quot;:&quot;20841965&quot;,&quot;issued&quot;:{&quot;date-parts&quot;:[[2016]]},&quot;page&quot;:&quot;455-486&quot;,&quot;abstract&quot;:&quot;We report on a small scale study carried out in Austria, Italy and Poland which investigated the attitudes of university teachers engaged in teaching their academic subject through the medium of English. The data consisted of 25 teacher interviews. We focused on the topics of internationalisation of universities, on policy and resourcing, and on the levels of English proficiency (theirs and those of their students) needed for effective English medium instruction (EMI). We also observed whether there were differences among the respondents from the three countries and attempted to relate any differences to the linguistic, educational and political context of each. Our findings suggest that whilst very similar concerns are in the minds of the teachers regardless of the country they were teaching in, some interesting variability in attitudes, relating to language and to history, could be detected. To our knowledge, this is the first study on EMI that compares teacher attitudes in three countries, hence its exploratory nature. Our findings would suggest that further research of such comparative kind might provide insights into how the phenomenon of EMI is being introduced and accepted across the world.&quot;,&quot;issue&quot;:&quot;3&quot;,&quot;volume&quot;:&quot;6&quot;,&quot;container-title-short&quot;:&quot;&quot;},&quot;isTemporary&quot;:false}],&quot;citationTag&quot;:&quot;MENDELEY_CITATION_v3_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&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45FA2-37B4-D845-B4A8-FD902AF2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Authors</dc:creator>
  <cp:keywords/>
  <dc:description/>
  <cp:lastModifiedBy>Authors</cp:lastModifiedBy>
  <cp:revision>2</cp:revision>
  <dcterms:created xsi:type="dcterms:W3CDTF">2024-04-22T07:01:00Z</dcterms:created>
  <dcterms:modified xsi:type="dcterms:W3CDTF">2024-04-22T07:36:00Z</dcterms:modified>
</cp:coreProperties>
</file>