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AB41" w14:textId="52684AF4" w:rsidR="0094759C" w:rsidRPr="00CE4BBB" w:rsidRDefault="0094759C" w:rsidP="00CE4BBB">
      <w:pPr>
        <w:jc w:val="both"/>
        <w:rPr>
          <w:rFonts w:ascii="Calibri" w:hAnsi="Calibri" w:cstheme="minorHAnsi"/>
          <w:sz w:val="24"/>
          <w:szCs w:val="24"/>
          <w:lang w:val="en-GB"/>
        </w:rPr>
      </w:pPr>
      <w:r w:rsidRPr="00CE4BBB">
        <w:rPr>
          <w:rFonts w:ascii="Calibri" w:hAnsi="Calibri" w:cstheme="minorHAnsi"/>
          <w:sz w:val="24"/>
          <w:szCs w:val="24"/>
          <w:lang w:val="en-GB"/>
        </w:rPr>
        <w:t>Sociolinguistics: Literature Notes</w:t>
      </w:r>
    </w:p>
    <w:p w14:paraId="64F7590E" w14:textId="38FC64C3" w:rsidR="00415126"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highlight w:val="yellow"/>
          <w:lang w:val="en-GB"/>
        </w:rPr>
        <w:t xml:space="preserve">Topic 1: Classic </w:t>
      </w:r>
      <w:proofErr w:type="spellStart"/>
      <w:r w:rsidRPr="00CE4BBB">
        <w:rPr>
          <w:rFonts w:ascii="Calibri" w:hAnsi="Calibri" w:cstheme="minorHAnsi"/>
          <w:b/>
          <w:sz w:val="24"/>
          <w:szCs w:val="24"/>
          <w:highlight w:val="yellow"/>
          <w:lang w:val="en-GB"/>
        </w:rPr>
        <w:t>variationist</w:t>
      </w:r>
      <w:proofErr w:type="spellEnd"/>
      <w:r w:rsidRPr="00CE4BBB">
        <w:rPr>
          <w:rFonts w:ascii="Calibri" w:hAnsi="Calibri" w:cstheme="minorHAnsi"/>
          <w:b/>
          <w:sz w:val="24"/>
          <w:szCs w:val="24"/>
          <w:highlight w:val="yellow"/>
          <w:lang w:val="en-GB"/>
        </w:rPr>
        <w:t xml:space="preserve"> sociolinguistics</w:t>
      </w:r>
      <w:r w:rsidR="00CC33BD" w:rsidRPr="00CE4BBB">
        <w:rPr>
          <w:rFonts w:ascii="Calibri" w:hAnsi="Calibri" w:cstheme="minorHAnsi"/>
          <w:b/>
          <w:sz w:val="24"/>
          <w:szCs w:val="24"/>
          <w:highlight w:val="yellow"/>
          <w:lang w:val="en-GB"/>
        </w:rPr>
        <w:t>:</w:t>
      </w:r>
      <w:r w:rsidR="00CC33BD" w:rsidRPr="00CE4BBB">
        <w:rPr>
          <w:rFonts w:ascii="Calibri" w:hAnsi="Calibri" w:cstheme="minorHAnsi"/>
          <w:b/>
          <w:sz w:val="24"/>
          <w:szCs w:val="24"/>
          <w:lang w:val="en-GB"/>
        </w:rPr>
        <w:t xml:space="preserve"> </w:t>
      </w:r>
    </w:p>
    <w:p w14:paraId="576A3CB0" w14:textId="77777777" w:rsidR="003D2698" w:rsidRPr="00CE4BBB" w:rsidRDefault="003D2698"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proofErr w:type="spellStart"/>
      <w:r w:rsidRPr="00CE4BBB">
        <w:rPr>
          <w:rFonts w:ascii="Calibri" w:hAnsi="Calibri" w:cstheme="minorHAnsi"/>
          <w:sz w:val="24"/>
          <w:szCs w:val="24"/>
          <w:lang w:val="en-GB"/>
        </w:rPr>
        <w:t>Variationist</w:t>
      </w:r>
      <w:proofErr w:type="spellEnd"/>
      <w:r w:rsidRPr="00CE4BBB">
        <w:rPr>
          <w:rFonts w:ascii="Calibri" w:hAnsi="Calibri" w:cstheme="minorHAnsi"/>
          <w:sz w:val="24"/>
          <w:szCs w:val="24"/>
          <w:lang w:val="en-GB"/>
        </w:rPr>
        <w:t xml:space="preserve"> sociolinguists are</w:t>
      </w:r>
      <w:r w:rsidR="00CC33BD" w:rsidRPr="00CE4BBB">
        <w:rPr>
          <w:rFonts w:ascii="Calibri" w:hAnsi="Calibri" w:cstheme="minorHAnsi"/>
          <w:sz w:val="24"/>
          <w:szCs w:val="24"/>
          <w:lang w:val="en-GB"/>
        </w:rPr>
        <w:t xml:space="preserve"> interested in </w:t>
      </w:r>
      <w:r w:rsidR="00CC33BD" w:rsidRPr="00CE4BBB">
        <w:rPr>
          <w:rFonts w:ascii="Calibri" w:hAnsi="Calibri" w:cstheme="minorHAnsi"/>
          <w:i/>
          <w:sz w:val="24"/>
          <w:szCs w:val="24"/>
          <w:lang w:val="en-GB"/>
        </w:rPr>
        <w:t>language variation and change</w:t>
      </w:r>
      <w:r w:rsidR="00CC33BD" w:rsidRPr="00CE4BBB">
        <w:rPr>
          <w:rFonts w:ascii="Calibri" w:hAnsi="Calibri" w:cstheme="minorHAnsi"/>
          <w:sz w:val="24"/>
          <w:szCs w:val="24"/>
          <w:lang w:val="en-GB"/>
        </w:rPr>
        <w:t>.</w:t>
      </w:r>
      <w:r w:rsidRPr="00CE4BBB">
        <w:rPr>
          <w:rFonts w:ascii="Calibri" w:hAnsi="Calibri" w:cstheme="minorHAnsi"/>
          <w:sz w:val="24"/>
          <w:szCs w:val="24"/>
          <w:lang w:val="en-GB"/>
        </w:rPr>
        <w:t xml:space="preserve"> </w:t>
      </w:r>
    </w:p>
    <w:p w14:paraId="186910B3" w14:textId="77777777" w:rsidR="00CE4BBB" w:rsidRPr="00CE4BBB" w:rsidRDefault="00517D31"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The goal: the basic question of classic </w:t>
      </w:r>
      <w:proofErr w:type="spellStart"/>
      <w:r w:rsidRPr="00CE4BBB">
        <w:rPr>
          <w:rFonts w:ascii="Calibri" w:hAnsi="Calibri" w:cstheme="minorHAnsi"/>
          <w:sz w:val="24"/>
          <w:szCs w:val="24"/>
          <w:lang w:val="en-GB"/>
        </w:rPr>
        <w:t>variationist</w:t>
      </w:r>
      <w:proofErr w:type="spellEnd"/>
      <w:r w:rsidRPr="00CE4BBB">
        <w:rPr>
          <w:rFonts w:ascii="Calibri" w:hAnsi="Calibri" w:cstheme="minorHAnsi"/>
          <w:sz w:val="24"/>
          <w:szCs w:val="24"/>
          <w:lang w:val="en-GB"/>
        </w:rPr>
        <w:t xml:space="preserve"> is the </w:t>
      </w:r>
      <w:r w:rsidRPr="00CE4BBB">
        <w:rPr>
          <w:rFonts w:ascii="Calibri" w:hAnsi="Calibri" w:cstheme="minorHAnsi"/>
          <w:b/>
          <w:bCs/>
          <w:sz w:val="24"/>
          <w:szCs w:val="24"/>
          <w:lang w:val="en-GB"/>
        </w:rPr>
        <w:t>correlation</w:t>
      </w:r>
      <w:r w:rsidRPr="00CE4BBB">
        <w:rPr>
          <w:rFonts w:ascii="Calibri" w:hAnsi="Calibri" w:cstheme="minorHAnsi"/>
          <w:sz w:val="24"/>
          <w:szCs w:val="24"/>
          <w:lang w:val="en-GB"/>
        </w:rPr>
        <w:t xml:space="preserve"> between </w:t>
      </w:r>
      <w:r w:rsidRPr="00CE4BBB">
        <w:rPr>
          <w:rFonts w:ascii="Calibri" w:hAnsi="Calibri" w:cstheme="minorHAnsi"/>
          <w:i/>
          <w:sz w:val="24"/>
          <w:szCs w:val="24"/>
          <w:lang w:val="en-GB"/>
        </w:rPr>
        <w:t>social variables</w:t>
      </w:r>
      <w:r w:rsidRPr="00CE4BBB">
        <w:rPr>
          <w:rFonts w:ascii="Calibri" w:hAnsi="Calibri" w:cstheme="minorHAnsi"/>
          <w:sz w:val="24"/>
          <w:szCs w:val="24"/>
          <w:lang w:val="en-GB"/>
        </w:rPr>
        <w:t xml:space="preserve"> (sex, gender, social class, education, ethnicity..) and </w:t>
      </w:r>
      <w:r w:rsidRPr="00CE4BBB">
        <w:rPr>
          <w:rFonts w:ascii="Calibri" w:hAnsi="Calibri" w:cstheme="minorHAnsi"/>
          <w:i/>
          <w:sz w:val="24"/>
          <w:szCs w:val="24"/>
          <w:lang w:val="en-GB"/>
        </w:rPr>
        <w:t>linguistic variables</w:t>
      </w:r>
      <w:r w:rsidRPr="00CE4BBB">
        <w:rPr>
          <w:rFonts w:ascii="Calibri" w:hAnsi="Calibri" w:cstheme="minorHAnsi"/>
          <w:sz w:val="24"/>
          <w:szCs w:val="24"/>
          <w:lang w:val="en-GB"/>
        </w:rPr>
        <w:t xml:space="preserve"> (</w:t>
      </w:r>
      <w:proofErr w:type="spellStart"/>
      <w:r w:rsidR="00E371E4" w:rsidRPr="00CE4BBB">
        <w:rPr>
          <w:rFonts w:ascii="Calibri" w:hAnsi="Calibri" w:cstheme="minorHAnsi"/>
          <w:sz w:val="24"/>
          <w:szCs w:val="24"/>
          <w:lang w:val="en-GB"/>
        </w:rPr>
        <w:t>Magglestone’s</w:t>
      </w:r>
      <w:proofErr w:type="spellEnd"/>
      <w:r w:rsidR="00E371E4" w:rsidRPr="00CE4BBB">
        <w:rPr>
          <w:rFonts w:ascii="Calibri" w:hAnsi="Calibri" w:cstheme="minorHAnsi"/>
          <w:sz w:val="24"/>
          <w:szCs w:val="24"/>
          <w:lang w:val="en-GB"/>
        </w:rPr>
        <w:t xml:space="preserve"> </w:t>
      </w:r>
      <w:r w:rsidR="003D2698" w:rsidRPr="00CE4BBB">
        <w:rPr>
          <w:rFonts w:ascii="Calibri" w:hAnsi="Calibri" w:cstheme="minorHAnsi"/>
          <w:sz w:val="24"/>
          <w:szCs w:val="24"/>
          <w:lang w:val="en-GB"/>
        </w:rPr>
        <w:t xml:space="preserve">accent of dropping /h/, </w:t>
      </w:r>
      <w:proofErr w:type="spellStart"/>
      <w:r w:rsidR="003D2698" w:rsidRPr="00CE4BBB">
        <w:rPr>
          <w:rFonts w:ascii="Calibri" w:hAnsi="Calibri" w:cstheme="minorHAnsi"/>
          <w:sz w:val="24"/>
          <w:szCs w:val="24"/>
          <w:lang w:val="en-GB"/>
        </w:rPr>
        <w:t>Labov</w:t>
      </w:r>
      <w:proofErr w:type="spellEnd"/>
      <w:r w:rsidR="003D2698" w:rsidRPr="00CE4BBB">
        <w:rPr>
          <w:rFonts w:ascii="Calibri" w:hAnsi="Calibri" w:cstheme="minorHAnsi"/>
          <w:sz w:val="24"/>
          <w:szCs w:val="24"/>
          <w:lang w:val="en-GB"/>
        </w:rPr>
        <w:t xml:space="preserve"> /r/, </w:t>
      </w:r>
      <w:r w:rsidRPr="00CE4BBB">
        <w:rPr>
          <w:rFonts w:ascii="Calibri" w:hAnsi="Calibri" w:cstheme="minorHAnsi"/>
          <w:sz w:val="24"/>
          <w:szCs w:val="24"/>
          <w:lang w:val="en-GB"/>
        </w:rPr>
        <w:t>‘</w:t>
      </w:r>
      <w:proofErr w:type="spellStart"/>
      <w:r w:rsidRPr="00CE4BBB">
        <w:rPr>
          <w:rFonts w:ascii="Calibri" w:hAnsi="Calibri" w:cstheme="minorHAnsi"/>
          <w:sz w:val="24"/>
          <w:szCs w:val="24"/>
          <w:lang w:val="en-GB"/>
        </w:rPr>
        <w:t>ing</w:t>
      </w:r>
      <w:proofErr w:type="spellEnd"/>
      <w:r w:rsidRPr="00CE4BBB">
        <w:rPr>
          <w:rFonts w:ascii="Calibri" w:hAnsi="Calibri" w:cstheme="minorHAnsi"/>
          <w:sz w:val="24"/>
          <w:szCs w:val="24"/>
          <w:lang w:val="en-GB"/>
        </w:rPr>
        <w:t xml:space="preserve">’ </w:t>
      </w:r>
      <w:proofErr w:type="spellStart"/>
      <w:r w:rsidRPr="00CE4BBB">
        <w:rPr>
          <w:rFonts w:ascii="Calibri" w:hAnsi="Calibri" w:cstheme="minorHAnsi"/>
          <w:sz w:val="24"/>
          <w:szCs w:val="24"/>
          <w:lang w:val="en-GB"/>
        </w:rPr>
        <w:t>Trudgill</w:t>
      </w:r>
      <w:proofErr w:type="spellEnd"/>
      <w:r w:rsidRPr="00CE4BBB">
        <w:rPr>
          <w:rFonts w:ascii="Calibri" w:hAnsi="Calibri" w:cstheme="minorHAnsi"/>
          <w:sz w:val="24"/>
          <w:szCs w:val="24"/>
          <w:lang w:val="en-GB"/>
        </w:rPr>
        <w:t>): sociolinguistic variable</w:t>
      </w:r>
      <w:r w:rsidR="009C7056" w:rsidRPr="00CE4BBB">
        <w:rPr>
          <w:rFonts w:ascii="Calibri" w:hAnsi="Calibri" w:cstheme="minorHAnsi"/>
          <w:sz w:val="24"/>
          <w:szCs w:val="24"/>
          <w:lang w:val="en-GB"/>
        </w:rPr>
        <w:t>.</w:t>
      </w:r>
    </w:p>
    <w:p w14:paraId="66D3BA8F" w14:textId="1FA8FB9F" w:rsidR="00CE4BBB" w:rsidRPr="00CE4BBB" w:rsidRDefault="00CE4BBB"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proofErr w:type="spellStart"/>
      <w:r w:rsidRPr="00CE4BBB">
        <w:rPr>
          <w:rFonts w:ascii="Calibri" w:hAnsi="Calibri"/>
          <w:b/>
          <w:sz w:val="24"/>
          <w:szCs w:val="24"/>
        </w:rPr>
        <w:t>Sociolinguistic</w:t>
      </w:r>
      <w:proofErr w:type="spellEnd"/>
      <w:r w:rsidRPr="00CE4BBB">
        <w:rPr>
          <w:rFonts w:ascii="Calibri" w:hAnsi="Calibri"/>
          <w:b/>
          <w:sz w:val="24"/>
          <w:szCs w:val="24"/>
        </w:rPr>
        <w:t xml:space="preserve"> variable</w:t>
      </w:r>
      <w:r w:rsidRPr="00CE4BBB">
        <w:rPr>
          <w:rFonts w:ascii="Calibri" w:hAnsi="Calibri"/>
          <w:sz w:val="24"/>
          <w:szCs w:val="24"/>
        </w:rPr>
        <w:t xml:space="preserve">: a </w:t>
      </w:r>
      <w:proofErr w:type="spellStart"/>
      <w:r w:rsidRPr="00CE4BBB">
        <w:rPr>
          <w:rFonts w:ascii="Calibri" w:hAnsi="Calibri"/>
          <w:sz w:val="24"/>
          <w:szCs w:val="24"/>
        </w:rPr>
        <w:t>linguistic</w:t>
      </w:r>
      <w:proofErr w:type="spellEnd"/>
      <w:r w:rsidRPr="00CE4BBB">
        <w:rPr>
          <w:rFonts w:ascii="Calibri" w:hAnsi="Calibri"/>
          <w:sz w:val="24"/>
          <w:szCs w:val="24"/>
        </w:rPr>
        <w:t xml:space="preserve"> </w:t>
      </w:r>
      <w:proofErr w:type="spellStart"/>
      <w:r w:rsidRPr="00CE4BBB">
        <w:rPr>
          <w:rFonts w:ascii="Calibri" w:hAnsi="Calibri"/>
          <w:sz w:val="24"/>
          <w:szCs w:val="24"/>
        </w:rPr>
        <w:t>feature</w:t>
      </w:r>
      <w:proofErr w:type="spellEnd"/>
      <w:r w:rsidRPr="00CE4BBB">
        <w:rPr>
          <w:rFonts w:ascii="Calibri" w:hAnsi="Calibri"/>
          <w:sz w:val="24"/>
          <w:szCs w:val="24"/>
        </w:rPr>
        <w:t xml:space="preserve"> </w:t>
      </w:r>
      <w:proofErr w:type="spellStart"/>
      <w:r w:rsidRPr="00CE4BBB">
        <w:rPr>
          <w:rFonts w:ascii="Calibri" w:hAnsi="Calibri"/>
          <w:sz w:val="24"/>
          <w:szCs w:val="24"/>
        </w:rPr>
        <w:t>which</w:t>
      </w:r>
      <w:proofErr w:type="spellEnd"/>
      <w:r w:rsidRPr="00CE4BBB">
        <w:rPr>
          <w:rFonts w:ascii="Calibri" w:hAnsi="Calibri"/>
          <w:sz w:val="24"/>
          <w:szCs w:val="24"/>
        </w:rPr>
        <w:t xml:space="preserve"> </w:t>
      </w:r>
      <w:proofErr w:type="spellStart"/>
      <w:r w:rsidRPr="00CE4BBB">
        <w:rPr>
          <w:rFonts w:ascii="Calibri" w:hAnsi="Calibri"/>
          <w:sz w:val="24"/>
          <w:szCs w:val="24"/>
        </w:rPr>
        <w:t>correlates</w:t>
      </w:r>
      <w:proofErr w:type="spellEnd"/>
      <w:r w:rsidRPr="00CE4BBB">
        <w:rPr>
          <w:rFonts w:ascii="Calibri" w:hAnsi="Calibri"/>
          <w:sz w:val="24"/>
          <w:szCs w:val="24"/>
        </w:rPr>
        <w:t xml:space="preserve"> </w:t>
      </w:r>
      <w:proofErr w:type="spellStart"/>
      <w:r w:rsidRPr="00CE4BBB">
        <w:rPr>
          <w:rFonts w:ascii="Calibri" w:hAnsi="Calibri"/>
          <w:sz w:val="24"/>
          <w:szCs w:val="24"/>
        </w:rPr>
        <w:t>with</w:t>
      </w:r>
      <w:proofErr w:type="spellEnd"/>
      <w:r w:rsidRPr="00CE4BBB">
        <w:rPr>
          <w:rFonts w:ascii="Calibri" w:hAnsi="Calibri"/>
          <w:sz w:val="24"/>
          <w:szCs w:val="24"/>
        </w:rPr>
        <w:t xml:space="preserve"> </w:t>
      </w:r>
      <w:proofErr w:type="spellStart"/>
      <w:r w:rsidRPr="00CE4BBB">
        <w:rPr>
          <w:rFonts w:ascii="Calibri" w:hAnsi="Calibri"/>
          <w:sz w:val="24"/>
          <w:szCs w:val="24"/>
        </w:rPr>
        <w:t>some</w:t>
      </w:r>
      <w:proofErr w:type="spellEnd"/>
      <w:r w:rsidRPr="00CE4BBB">
        <w:rPr>
          <w:rFonts w:ascii="Calibri" w:hAnsi="Calibri"/>
          <w:sz w:val="24"/>
          <w:szCs w:val="24"/>
        </w:rPr>
        <w:t xml:space="preserve"> non-</w:t>
      </w:r>
      <w:proofErr w:type="spellStart"/>
      <w:r w:rsidRPr="00CE4BBB">
        <w:rPr>
          <w:rFonts w:ascii="Calibri" w:hAnsi="Calibri"/>
          <w:sz w:val="24"/>
          <w:szCs w:val="24"/>
        </w:rPr>
        <w:t>linguistic</w:t>
      </w:r>
      <w:proofErr w:type="spellEnd"/>
      <w:r w:rsidRPr="00CE4BBB">
        <w:rPr>
          <w:rFonts w:ascii="Calibri" w:hAnsi="Calibri"/>
          <w:sz w:val="24"/>
          <w:szCs w:val="24"/>
        </w:rPr>
        <w:t xml:space="preserve"> </w:t>
      </w:r>
      <w:proofErr w:type="spellStart"/>
      <w:r w:rsidRPr="00CE4BBB">
        <w:rPr>
          <w:rFonts w:ascii="Calibri" w:hAnsi="Calibri"/>
          <w:sz w:val="24"/>
          <w:szCs w:val="24"/>
        </w:rPr>
        <w:t>independent</w:t>
      </w:r>
      <w:proofErr w:type="spellEnd"/>
      <w:r w:rsidRPr="00CE4BBB">
        <w:rPr>
          <w:rFonts w:ascii="Calibri" w:hAnsi="Calibri"/>
          <w:sz w:val="24"/>
          <w:szCs w:val="24"/>
        </w:rPr>
        <w:t xml:space="preserve"> variable </w:t>
      </w:r>
      <w:proofErr w:type="spellStart"/>
      <w:r w:rsidRPr="00CE4BBB">
        <w:rPr>
          <w:rFonts w:ascii="Calibri" w:hAnsi="Calibri"/>
          <w:sz w:val="24"/>
          <w:szCs w:val="24"/>
        </w:rPr>
        <w:t>of</w:t>
      </w:r>
      <w:proofErr w:type="spellEnd"/>
      <w:r w:rsidRPr="00CE4BBB">
        <w:rPr>
          <w:rFonts w:ascii="Calibri" w:hAnsi="Calibri"/>
          <w:sz w:val="24"/>
          <w:szCs w:val="24"/>
        </w:rPr>
        <w:t xml:space="preserve"> </w:t>
      </w:r>
      <w:proofErr w:type="spellStart"/>
      <w:r w:rsidRPr="00CE4BBB">
        <w:rPr>
          <w:rFonts w:ascii="Calibri" w:hAnsi="Calibri"/>
          <w:sz w:val="24"/>
          <w:szCs w:val="24"/>
        </w:rPr>
        <w:t>social</w:t>
      </w:r>
      <w:proofErr w:type="spellEnd"/>
      <w:r w:rsidRPr="00CE4BBB">
        <w:rPr>
          <w:rFonts w:ascii="Calibri" w:hAnsi="Calibri"/>
          <w:sz w:val="24"/>
          <w:szCs w:val="24"/>
        </w:rPr>
        <w:t xml:space="preserve"> </w:t>
      </w:r>
      <w:proofErr w:type="spellStart"/>
      <w:r w:rsidRPr="00CE4BBB">
        <w:rPr>
          <w:rFonts w:ascii="Calibri" w:hAnsi="Calibri"/>
          <w:sz w:val="24"/>
          <w:szCs w:val="24"/>
        </w:rPr>
        <w:t>context</w:t>
      </w:r>
      <w:proofErr w:type="spellEnd"/>
      <w:r w:rsidRPr="00CE4BBB">
        <w:rPr>
          <w:rFonts w:ascii="Calibri" w:hAnsi="Calibri"/>
          <w:sz w:val="24"/>
          <w:szCs w:val="24"/>
        </w:rPr>
        <w:t xml:space="preserve">: </w:t>
      </w:r>
      <w:proofErr w:type="spellStart"/>
      <w:r w:rsidRPr="00CE4BBB">
        <w:rPr>
          <w:rFonts w:ascii="Calibri" w:hAnsi="Calibri"/>
          <w:sz w:val="24"/>
          <w:szCs w:val="24"/>
        </w:rPr>
        <w:t>of</w:t>
      </w:r>
      <w:proofErr w:type="spellEnd"/>
      <w:r w:rsidRPr="00CE4BBB">
        <w:rPr>
          <w:rFonts w:ascii="Calibri" w:hAnsi="Calibri"/>
          <w:sz w:val="24"/>
          <w:szCs w:val="24"/>
        </w:rPr>
        <w:t xml:space="preserve"> </w:t>
      </w:r>
      <w:proofErr w:type="spellStart"/>
      <w:r w:rsidRPr="00CE4BBB">
        <w:rPr>
          <w:rFonts w:ascii="Calibri" w:hAnsi="Calibri"/>
          <w:sz w:val="24"/>
          <w:szCs w:val="24"/>
        </w:rPr>
        <w:t>the</w:t>
      </w:r>
      <w:proofErr w:type="spellEnd"/>
      <w:r w:rsidRPr="00CE4BBB">
        <w:rPr>
          <w:rFonts w:ascii="Calibri" w:hAnsi="Calibri"/>
          <w:sz w:val="24"/>
          <w:szCs w:val="24"/>
        </w:rPr>
        <w:t xml:space="preserve"> </w:t>
      </w:r>
      <w:proofErr w:type="spellStart"/>
      <w:r w:rsidRPr="00CE4BBB">
        <w:rPr>
          <w:rFonts w:ascii="Calibri" w:hAnsi="Calibri"/>
          <w:sz w:val="24"/>
          <w:szCs w:val="24"/>
        </w:rPr>
        <w:t>speaker</w:t>
      </w:r>
      <w:proofErr w:type="spellEnd"/>
      <w:r w:rsidRPr="00CE4BBB">
        <w:rPr>
          <w:rFonts w:ascii="Calibri" w:hAnsi="Calibri"/>
          <w:sz w:val="24"/>
          <w:szCs w:val="24"/>
        </w:rPr>
        <w:t xml:space="preserve">, </w:t>
      </w:r>
      <w:proofErr w:type="spellStart"/>
      <w:r w:rsidRPr="00CE4BBB">
        <w:rPr>
          <w:rFonts w:ascii="Calibri" w:hAnsi="Calibri"/>
          <w:sz w:val="24"/>
          <w:szCs w:val="24"/>
        </w:rPr>
        <w:t>addressee</w:t>
      </w:r>
      <w:proofErr w:type="spellEnd"/>
      <w:r w:rsidRPr="00CE4BBB">
        <w:rPr>
          <w:rFonts w:ascii="Calibri" w:hAnsi="Calibri"/>
          <w:sz w:val="24"/>
          <w:szCs w:val="24"/>
        </w:rPr>
        <w:t xml:space="preserve">, </w:t>
      </w:r>
      <w:proofErr w:type="spellStart"/>
      <w:r w:rsidRPr="00CE4BBB">
        <w:rPr>
          <w:rFonts w:ascii="Calibri" w:hAnsi="Calibri"/>
          <w:sz w:val="24"/>
          <w:szCs w:val="24"/>
        </w:rPr>
        <w:t>audience</w:t>
      </w:r>
      <w:proofErr w:type="spellEnd"/>
      <w:r w:rsidRPr="00CE4BBB">
        <w:rPr>
          <w:rFonts w:ascii="Calibri" w:hAnsi="Calibri"/>
          <w:sz w:val="24"/>
          <w:szCs w:val="24"/>
        </w:rPr>
        <w:t xml:space="preserve">, </w:t>
      </w:r>
      <w:proofErr w:type="spellStart"/>
      <w:r w:rsidRPr="00CE4BBB">
        <w:rPr>
          <w:rFonts w:ascii="Calibri" w:hAnsi="Calibri"/>
          <w:sz w:val="24"/>
          <w:szCs w:val="24"/>
        </w:rPr>
        <w:t>setting</w:t>
      </w:r>
      <w:proofErr w:type="spellEnd"/>
      <w:r w:rsidRPr="00CE4BBB">
        <w:rPr>
          <w:rFonts w:ascii="Calibri" w:hAnsi="Calibri"/>
          <w:sz w:val="24"/>
          <w:szCs w:val="24"/>
        </w:rPr>
        <w:t xml:space="preserve">, etc. so </w:t>
      </w:r>
      <w:proofErr w:type="spellStart"/>
      <w:r w:rsidRPr="00CE4BBB">
        <w:rPr>
          <w:rFonts w:ascii="Calibri" w:hAnsi="Calibri"/>
          <w:sz w:val="24"/>
          <w:szCs w:val="24"/>
        </w:rPr>
        <w:t>social</w:t>
      </w:r>
      <w:proofErr w:type="spellEnd"/>
      <w:r w:rsidRPr="00CE4BBB">
        <w:rPr>
          <w:rFonts w:ascii="Calibri" w:hAnsi="Calibri"/>
          <w:sz w:val="24"/>
          <w:szCs w:val="24"/>
        </w:rPr>
        <w:t xml:space="preserve"> variables </w:t>
      </w:r>
      <w:proofErr w:type="spellStart"/>
      <w:r w:rsidRPr="00CE4BBB">
        <w:rPr>
          <w:rFonts w:ascii="Calibri" w:hAnsi="Calibri"/>
          <w:sz w:val="24"/>
          <w:szCs w:val="24"/>
        </w:rPr>
        <w:t>like</w:t>
      </w:r>
      <w:proofErr w:type="spellEnd"/>
      <w:r w:rsidRPr="00CE4BBB">
        <w:rPr>
          <w:rFonts w:ascii="Calibri" w:hAnsi="Calibri"/>
          <w:sz w:val="24"/>
          <w:szCs w:val="24"/>
        </w:rPr>
        <w:t xml:space="preserve"> </w:t>
      </w:r>
      <w:proofErr w:type="spellStart"/>
      <w:r w:rsidRPr="00CE4BBB">
        <w:rPr>
          <w:rFonts w:ascii="Calibri" w:hAnsi="Calibri"/>
          <w:sz w:val="24"/>
          <w:szCs w:val="24"/>
        </w:rPr>
        <w:t>age</w:t>
      </w:r>
      <w:proofErr w:type="spellEnd"/>
      <w:r w:rsidRPr="00CE4BBB">
        <w:rPr>
          <w:rFonts w:ascii="Calibri" w:hAnsi="Calibri"/>
          <w:sz w:val="24"/>
          <w:szCs w:val="24"/>
        </w:rPr>
        <w:t xml:space="preserve">, </w:t>
      </w:r>
      <w:proofErr w:type="spellStart"/>
      <w:r w:rsidRPr="00CE4BBB">
        <w:rPr>
          <w:rFonts w:ascii="Calibri" w:hAnsi="Calibri"/>
          <w:sz w:val="24"/>
          <w:szCs w:val="24"/>
        </w:rPr>
        <w:t>gender</w:t>
      </w:r>
      <w:proofErr w:type="spellEnd"/>
      <w:r w:rsidRPr="00CE4BBB">
        <w:rPr>
          <w:rFonts w:ascii="Calibri" w:hAnsi="Calibri"/>
          <w:sz w:val="24"/>
          <w:szCs w:val="24"/>
        </w:rPr>
        <w:t xml:space="preserve">, </w:t>
      </w:r>
      <w:proofErr w:type="spellStart"/>
      <w:r w:rsidRPr="00CE4BBB">
        <w:rPr>
          <w:rFonts w:ascii="Calibri" w:hAnsi="Calibri"/>
          <w:sz w:val="24"/>
          <w:szCs w:val="24"/>
        </w:rPr>
        <w:t>race</w:t>
      </w:r>
      <w:proofErr w:type="spellEnd"/>
      <w:r w:rsidRPr="00CE4BBB">
        <w:rPr>
          <w:rFonts w:ascii="Calibri" w:hAnsi="Calibri"/>
          <w:sz w:val="24"/>
          <w:szCs w:val="24"/>
        </w:rPr>
        <w:t>, style. (</w:t>
      </w:r>
      <w:proofErr w:type="spellStart"/>
      <w:r w:rsidRPr="00CE4BBB">
        <w:rPr>
          <w:rFonts w:ascii="Calibri" w:hAnsi="Calibri"/>
          <w:sz w:val="24"/>
          <w:szCs w:val="24"/>
        </w:rPr>
        <w:t>social</w:t>
      </w:r>
      <w:proofErr w:type="spellEnd"/>
      <w:r w:rsidRPr="00CE4BBB">
        <w:rPr>
          <w:rFonts w:ascii="Calibri" w:hAnsi="Calibri"/>
          <w:sz w:val="24"/>
          <w:szCs w:val="24"/>
        </w:rPr>
        <w:t xml:space="preserve"> </w:t>
      </w:r>
      <w:proofErr w:type="spellStart"/>
      <w:r w:rsidRPr="00CE4BBB">
        <w:rPr>
          <w:rFonts w:ascii="Calibri" w:hAnsi="Calibri"/>
          <w:sz w:val="24"/>
          <w:szCs w:val="24"/>
        </w:rPr>
        <w:t>characteristics</w:t>
      </w:r>
      <w:proofErr w:type="spellEnd"/>
      <w:r w:rsidRPr="00CE4BBB">
        <w:rPr>
          <w:rFonts w:ascii="Calibri" w:hAnsi="Calibri"/>
          <w:sz w:val="24"/>
          <w:szCs w:val="24"/>
        </w:rPr>
        <w:t xml:space="preserve"> </w:t>
      </w:r>
      <w:proofErr w:type="spellStart"/>
      <w:r w:rsidRPr="00CE4BBB">
        <w:rPr>
          <w:rFonts w:ascii="Calibri" w:hAnsi="Calibri"/>
          <w:sz w:val="24"/>
          <w:szCs w:val="24"/>
        </w:rPr>
        <w:t>are</w:t>
      </w:r>
      <w:proofErr w:type="spellEnd"/>
      <w:r w:rsidRPr="00CE4BBB">
        <w:rPr>
          <w:rFonts w:ascii="Calibri" w:hAnsi="Calibri"/>
          <w:sz w:val="24"/>
          <w:szCs w:val="24"/>
        </w:rPr>
        <w:t xml:space="preserve"> </w:t>
      </w:r>
      <w:proofErr w:type="spellStart"/>
      <w:r w:rsidRPr="00CE4BBB">
        <w:rPr>
          <w:rFonts w:ascii="Calibri" w:hAnsi="Calibri"/>
          <w:sz w:val="24"/>
          <w:szCs w:val="24"/>
        </w:rPr>
        <w:t>the</w:t>
      </w:r>
      <w:proofErr w:type="spellEnd"/>
      <w:r w:rsidRPr="00CE4BBB">
        <w:rPr>
          <w:rFonts w:ascii="Calibri" w:hAnsi="Calibri"/>
          <w:sz w:val="24"/>
          <w:szCs w:val="24"/>
        </w:rPr>
        <w:t> </w:t>
      </w:r>
      <w:proofErr w:type="spellStart"/>
      <w:r w:rsidRPr="00CE4BBB">
        <w:rPr>
          <w:rFonts w:ascii="Calibri" w:hAnsi="Calibri"/>
          <w:sz w:val="24"/>
          <w:szCs w:val="24"/>
        </w:rPr>
        <w:t>independent</w:t>
      </w:r>
      <w:proofErr w:type="spellEnd"/>
      <w:r w:rsidRPr="00CE4BBB">
        <w:rPr>
          <w:rFonts w:ascii="Calibri" w:hAnsi="Calibri"/>
          <w:sz w:val="24"/>
          <w:szCs w:val="24"/>
        </w:rPr>
        <w:t> variables)</w:t>
      </w:r>
    </w:p>
    <w:p w14:paraId="40C4ABFA" w14:textId="5EFB2667" w:rsidR="00E371E4" w:rsidRPr="00CE4BBB" w:rsidRDefault="00E371E4"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Variants: the different realizations of the linguistic variables.</w:t>
      </w:r>
    </w:p>
    <w:p w14:paraId="002448A2" w14:textId="6462C7E6" w:rsidR="00E371E4" w:rsidRPr="00CE4BBB" w:rsidRDefault="00E371E4"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Variation: regional, social differences in the ways that a particular language is used. </w:t>
      </w:r>
      <w:r w:rsidRPr="00CE4BBB">
        <w:rPr>
          <w:rFonts w:ascii="Calibri" w:hAnsi="Calibri"/>
          <w:sz w:val="24"/>
          <w:szCs w:val="24"/>
        </w:rPr>
        <w:t xml:space="preserve">All </w:t>
      </w:r>
      <w:proofErr w:type="spellStart"/>
      <w:r w:rsidRPr="00CE4BBB">
        <w:rPr>
          <w:rFonts w:ascii="Calibri" w:hAnsi="Calibri"/>
          <w:sz w:val="24"/>
          <w:szCs w:val="24"/>
        </w:rPr>
        <w:t>levels</w:t>
      </w:r>
      <w:proofErr w:type="spellEnd"/>
      <w:r w:rsidRPr="00CE4BBB">
        <w:rPr>
          <w:rFonts w:ascii="Calibri" w:hAnsi="Calibri"/>
          <w:sz w:val="24"/>
          <w:szCs w:val="24"/>
        </w:rPr>
        <w:t xml:space="preserve"> </w:t>
      </w:r>
      <w:proofErr w:type="spellStart"/>
      <w:r w:rsidRPr="00CE4BBB">
        <w:rPr>
          <w:rFonts w:ascii="Calibri" w:hAnsi="Calibri"/>
          <w:sz w:val="24"/>
          <w:szCs w:val="24"/>
        </w:rPr>
        <w:t>of</w:t>
      </w:r>
      <w:proofErr w:type="spellEnd"/>
      <w:r w:rsidRPr="00CE4BBB">
        <w:rPr>
          <w:rFonts w:ascii="Calibri" w:hAnsi="Calibri"/>
          <w:sz w:val="24"/>
          <w:szCs w:val="24"/>
        </w:rPr>
        <w:t xml:space="preserve"> </w:t>
      </w:r>
      <w:proofErr w:type="spellStart"/>
      <w:r w:rsidRPr="00CE4BBB">
        <w:rPr>
          <w:rFonts w:ascii="Calibri" w:hAnsi="Calibri"/>
          <w:sz w:val="24"/>
          <w:szCs w:val="24"/>
        </w:rPr>
        <w:t>the</w:t>
      </w:r>
      <w:proofErr w:type="spellEnd"/>
      <w:r w:rsidRPr="00CE4BBB">
        <w:rPr>
          <w:rFonts w:ascii="Calibri" w:hAnsi="Calibri"/>
          <w:sz w:val="24"/>
          <w:szCs w:val="24"/>
        </w:rPr>
        <w:t xml:space="preserve"> </w:t>
      </w:r>
      <w:proofErr w:type="spellStart"/>
      <w:r w:rsidRPr="00CE4BBB">
        <w:rPr>
          <w:rFonts w:ascii="Calibri" w:hAnsi="Calibri"/>
          <w:sz w:val="24"/>
          <w:szCs w:val="24"/>
        </w:rPr>
        <w:t>language</w:t>
      </w:r>
      <w:proofErr w:type="spellEnd"/>
      <w:r w:rsidRPr="00CE4BBB">
        <w:rPr>
          <w:rFonts w:ascii="Calibri" w:hAnsi="Calibri"/>
          <w:sz w:val="24"/>
          <w:szCs w:val="24"/>
        </w:rPr>
        <w:t xml:space="preserve"> </w:t>
      </w:r>
      <w:proofErr w:type="spellStart"/>
      <w:r w:rsidRPr="00CE4BBB">
        <w:rPr>
          <w:rFonts w:ascii="Calibri" w:hAnsi="Calibri"/>
          <w:sz w:val="24"/>
          <w:szCs w:val="24"/>
        </w:rPr>
        <w:t>can</w:t>
      </w:r>
      <w:proofErr w:type="spellEnd"/>
      <w:r w:rsidRPr="00CE4BBB">
        <w:rPr>
          <w:rFonts w:ascii="Calibri" w:hAnsi="Calibri"/>
          <w:sz w:val="24"/>
          <w:szCs w:val="24"/>
        </w:rPr>
        <w:t xml:space="preserve"> </w:t>
      </w:r>
      <w:proofErr w:type="spellStart"/>
      <w:r w:rsidRPr="00CE4BBB">
        <w:rPr>
          <w:rFonts w:ascii="Calibri" w:hAnsi="Calibri"/>
          <w:sz w:val="24"/>
          <w:szCs w:val="24"/>
        </w:rPr>
        <w:t>show</w:t>
      </w:r>
      <w:proofErr w:type="spellEnd"/>
      <w:r w:rsidRPr="00CE4BBB">
        <w:rPr>
          <w:rFonts w:ascii="Calibri" w:hAnsi="Calibri"/>
          <w:sz w:val="24"/>
          <w:szCs w:val="24"/>
        </w:rPr>
        <w:t> </w:t>
      </w:r>
      <w:proofErr w:type="spellStart"/>
      <w:r w:rsidRPr="00CE4BBB">
        <w:rPr>
          <w:rFonts w:ascii="Calibri" w:hAnsi="Calibri"/>
          <w:b/>
          <w:sz w:val="24"/>
          <w:szCs w:val="24"/>
        </w:rPr>
        <w:t>variation</w:t>
      </w:r>
      <w:proofErr w:type="spellEnd"/>
      <w:r w:rsidRPr="00CE4BBB">
        <w:rPr>
          <w:rFonts w:ascii="Calibri" w:hAnsi="Calibri"/>
          <w:b/>
          <w:sz w:val="24"/>
          <w:szCs w:val="24"/>
        </w:rPr>
        <w:t> </w:t>
      </w:r>
      <w:r w:rsidRPr="00CE4BBB">
        <w:rPr>
          <w:rFonts w:ascii="Calibri" w:hAnsi="Calibri"/>
          <w:sz w:val="24"/>
          <w:szCs w:val="24"/>
        </w:rPr>
        <w:t>(</w:t>
      </w:r>
      <w:proofErr w:type="spellStart"/>
      <w:r w:rsidRPr="00CE4BBB">
        <w:rPr>
          <w:rFonts w:ascii="Calibri" w:hAnsi="Calibri"/>
          <w:i/>
          <w:sz w:val="24"/>
          <w:szCs w:val="24"/>
        </w:rPr>
        <w:t>sounds</w:t>
      </w:r>
      <w:proofErr w:type="spellEnd"/>
      <w:r w:rsidRPr="00CE4BBB">
        <w:rPr>
          <w:rFonts w:ascii="Calibri" w:hAnsi="Calibri"/>
          <w:i/>
          <w:sz w:val="24"/>
          <w:szCs w:val="24"/>
        </w:rPr>
        <w:t xml:space="preserve">, </w:t>
      </w:r>
      <w:proofErr w:type="spellStart"/>
      <w:r w:rsidRPr="00CE4BBB">
        <w:rPr>
          <w:rFonts w:ascii="Calibri" w:hAnsi="Calibri"/>
          <w:i/>
          <w:sz w:val="24"/>
          <w:szCs w:val="24"/>
        </w:rPr>
        <w:t>words</w:t>
      </w:r>
      <w:proofErr w:type="spellEnd"/>
      <w:r w:rsidRPr="00CE4BBB">
        <w:rPr>
          <w:rFonts w:ascii="Calibri" w:hAnsi="Calibri"/>
          <w:i/>
          <w:sz w:val="24"/>
          <w:szCs w:val="24"/>
        </w:rPr>
        <w:t xml:space="preserve">, </w:t>
      </w:r>
      <w:proofErr w:type="spellStart"/>
      <w:r w:rsidRPr="00CE4BBB">
        <w:rPr>
          <w:rFonts w:ascii="Calibri" w:hAnsi="Calibri"/>
          <w:i/>
          <w:sz w:val="24"/>
          <w:szCs w:val="24"/>
        </w:rPr>
        <w:t>meanings</w:t>
      </w:r>
      <w:proofErr w:type="spellEnd"/>
      <w:r w:rsidRPr="00CE4BBB">
        <w:rPr>
          <w:rFonts w:ascii="Calibri" w:hAnsi="Calibri"/>
          <w:i/>
          <w:sz w:val="24"/>
          <w:szCs w:val="24"/>
        </w:rPr>
        <w:t xml:space="preserve">, </w:t>
      </w:r>
      <w:proofErr w:type="spellStart"/>
      <w:r w:rsidRPr="00CE4BBB">
        <w:rPr>
          <w:rFonts w:ascii="Calibri" w:hAnsi="Calibri"/>
          <w:i/>
          <w:sz w:val="24"/>
          <w:szCs w:val="24"/>
        </w:rPr>
        <w:t>grammar</w:t>
      </w:r>
      <w:proofErr w:type="spellEnd"/>
      <w:r w:rsidRPr="00CE4BBB">
        <w:rPr>
          <w:rFonts w:ascii="Calibri" w:hAnsi="Calibri"/>
          <w:sz w:val="24"/>
          <w:szCs w:val="24"/>
        </w:rPr>
        <w:t>)</w:t>
      </w:r>
    </w:p>
    <w:p w14:paraId="2EB3AAF7" w14:textId="77777777"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Variety: is the quality or state of being different/ diverse.</w:t>
      </w:r>
    </w:p>
    <w:p w14:paraId="267A80A3" w14:textId="77777777"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proofErr w:type="spellStart"/>
      <w:r w:rsidRPr="00CE4BBB">
        <w:rPr>
          <w:rFonts w:ascii="Calibri" w:hAnsi="Calibri" w:cstheme="minorHAnsi"/>
          <w:sz w:val="24"/>
          <w:szCs w:val="24"/>
          <w:lang w:val="en-GB"/>
        </w:rPr>
        <w:t>Rhoticism</w:t>
      </w:r>
      <w:proofErr w:type="spellEnd"/>
      <w:r w:rsidRPr="00CE4BBB">
        <w:rPr>
          <w:rFonts w:ascii="Calibri" w:hAnsi="Calibri" w:cstheme="minorHAnsi"/>
          <w:sz w:val="24"/>
          <w:szCs w:val="24"/>
          <w:lang w:val="en-GB"/>
        </w:rPr>
        <w:t xml:space="preserve">: the pronunciation the </w:t>
      </w:r>
      <w:r w:rsidR="00BA622F" w:rsidRPr="00CE4BBB">
        <w:rPr>
          <w:rFonts w:ascii="Calibri" w:hAnsi="Calibri" w:cstheme="minorHAnsi"/>
          <w:sz w:val="24"/>
          <w:szCs w:val="24"/>
          <w:lang w:val="en-GB"/>
        </w:rPr>
        <w:t>syllable final</w:t>
      </w:r>
      <w:r w:rsidRPr="00CE4BBB">
        <w:rPr>
          <w:rFonts w:ascii="Calibri" w:hAnsi="Calibri" w:cstheme="minorHAnsi"/>
          <w:sz w:val="24"/>
          <w:szCs w:val="24"/>
          <w:lang w:val="en-GB"/>
        </w:rPr>
        <w:t xml:space="preserve"> /r/ in English.</w:t>
      </w:r>
    </w:p>
    <w:p w14:paraId="593DC80F" w14:textId="77777777"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Post vocalic (r): after vowels, at the end of words, before consonants. </w:t>
      </w:r>
    </w:p>
    <w:p w14:paraId="73A3C6AE" w14:textId="77777777"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proofErr w:type="spellStart"/>
      <w:r w:rsidRPr="00CE4BBB">
        <w:rPr>
          <w:rFonts w:ascii="Calibri" w:hAnsi="Calibri" w:cstheme="minorHAnsi"/>
          <w:sz w:val="24"/>
          <w:szCs w:val="24"/>
          <w:lang w:val="en-GB"/>
        </w:rPr>
        <w:t>Labovian</w:t>
      </w:r>
      <w:proofErr w:type="spellEnd"/>
      <w:r w:rsidRPr="00CE4BBB">
        <w:rPr>
          <w:rFonts w:ascii="Calibri" w:hAnsi="Calibri" w:cstheme="minorHAnsi"/>
          <w:sz w:val="24"/>
          <w:szCs w:val="24"/>
          <w:lang w:val="en-GB"/>
        </w:rPr>
        <w:t xml:space="preserve"> style: the amount of attention paid to speech. </w:t>
      </w:r>
    </w:p>
    <w:p w14:paraId="2553F564" w14:textId="77777777"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Accent: a pronunciation feature/ a distinctive way of pronouncing a language.</w:t>
      </w:r>
    </w:p>
    <w:p w14:paraId="6BCAFCA6" w14:textId="184F7742" w:rsidR="003D2698"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Dialect: a regional, social variety of a language distinguished by </w:t>
      </w:r>
      <w:r w:rsidR="003D2698" w:rsidRPr="00CE4BBB">
        <w:rPr>
          <w:rFonts w:ascii="Calibri" w:hAnsi="Calibri" w:cstheme="minorHAnsi"/>
          <w:sz w:val="24"/>
          <w:szCs w:val="24"/>
          <w:lang w:val="en-GB"/>
        </w:rPr>
        <w:t xml:space="preserve">accent, </w:t>
      </w:r>
      <w:r w:rsidRPr="00CE4BBB">
        <w:rPr>
          <w:rFonts w:ascii="Calibri" w:hAnsi="Calibri" w:cstheme="minorHAnsi"/>
          <w:sz w:val="24"/>
          <w:szCs w:val="24"/>
          <w:lang w:val="en-GB"/>
        </w:rPr>
        <w:t>pronunciation, grammar, vocabulary</w:t>
      </w:r>
    </w:p>
    <w:p w14:paraId="26A4E12A" w14:textId="77777777" w:rsidR="00E371E4" w:rsidRPr="00CE4BBB" w:rsidRDefault="00760DFF"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AAVE: a non standard dialect of English.</w:t>
      </w:r>
    </w:p>
    <w:p w14:paraId="3E051DC7" w14:textId="1E5EDAC2" w:rsidR="003237E1" w:rsidRPr="00CE4BBB" w:rsidRDefault="00E371E4" w:rsidP="00CE4BBB">
      <w:pPr>
        <w:pStyle w:val="ListParagraph"/>
        <w:numPr>
          <w:ilvl w:val="0"/>
          <w:numId w:val="6"/>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Causes of variation </w:t>
      </w:r>
      <w:r w:rsidR="003237E1" w:rsidRPr="00CE4BBB">
        <w:rPr>
          <w:rFonts w:ascii="Calibri" w:hAnsi="Calibri" w:cstheme="minorHAnsi"/>
          <w:sz w:val="24"/>
          <w:szCs w:val="24"/>
          <w:lang w:val="en-GB"/>
        </w:rPr>
        <w:t xml:space="preserve">of the socio-variables: </w:t>
      </w:r>
      <w:r w:rsidR="003237E1" w:rsidRPr="00CE4BBB">
        <w:rPr>
          <w:rFonts w:ascii="Calibri" w:hAnsi="Calibri" w:cstheme="minorHAnsi"/>
          <w:i/>
          <w:sz w:val="24"/>
          <w:szCs w:val="24"/>
          <w:lang w:val="en-GB"/>
        </w:rPr>
        <w:t>linguistic context</w:t>
      </w:r>
      <w:r w:rsidR="003237E1" w:rsidRPr="00CE4BBB">
        <w:rPr>
          <w:rFonts w:ascii="Calibri" w:hAnsi="Calibri" w:cstheme="minorHAnsi"/>
          <w:sz w:val="24"/>
          <w:szCs w:val="24"/>
          <w:lang w:val="en-GB"/>
        </w:rPr>
        <w:t xml:space="preserve"> (phonetic context, supra-segmental influences, social variables) </w:t>
      </w:r>
    </w:p>
    <w:p w14:paraId="655434FC" w14:textId="77777777" w:rsidR="00760DFF" w:rsidRPr="00CE4BBB" w:rsidRDefault="00760DFF" w:rsidP="00CE4BBB">
      <w:pPr>
        <w:autoSpaceDE w:val="0"/>
        <w:autoSpaceDN w:val="0"/>
        <w:adjustRightInd w:val="0"/>
        <w:spacing w:after="0" w:line="240" w:lineRule="auto"/>
        <w:jc w:val="both"/>
        <w:rPr>
          <w:rFonts w:ascii="Calibri" w:hAnsi="Calibri" w:cstheme="minorHAnsi"/>
          <w:sz w:val="24"/>
          <w:szCs w:val="24"/>
          <w:lang w:val="en-GB"/>
        </w:rPr>
      </w:pPr>
    </w:p>
    <w:p w14:paraId="2487DDF4" w14:textId="3DDF337D" w:rsidR="00CC33BD"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proofErr w:type="spellStart"/>
      <w:r w:rsidRPr="00CE4BBB">
        <w:rPr>
          <w:rFonts w:ascii="Calibri" w:hAnsi="Calibri" w:cstheme="minorHAnsi"/>
          <w:b/>
          <w:sz w:val="24"/>
          <w:szCs w:val="24"/>
          <w:lang w:val="en-GB"/>
        </w:rPr>
        <w:t>Labov</w:t>
      </w:r>
      <w:proofErr w:type="spellEnd"/>
      <w:r w:rsidRPr="00CE4BBB">
        <w:rPr>
          <w:rFonts w:ascii="Calibri" w:hAnsi="Calibri" w:cstheme="minorHAnsi"/>
          <w:b/>
          <w:sz w:val="24"/>
          <w:szCs w:val="24"/>
          <w:lang w:val="en-GB"/>
        </w:rPr>
        <w:t>, W. (1972/1997). The social stratification of (r) in New York City department stores. In</w:t>
      </w:r>
      <w:r w:rsidR="00E371E4" w:rsidRPr="00CE4BBB">
        <w:rPr>
          <w:rFonts w:ascii="Calibri" w:hAnsi="Calibri" w:cstheme="minorHAnsi"/>
          <w:b/>
          <w:sz w:val="24"/>
          <w:szCs w:val="24"/>
          <w:lang w:val="en-GB"/>
        </w:rPr>
        <w:t xml:space="preserve"> </w:t>
      </w:r>
      <w:proofErr w:type="spellStart"/>
      <w:r w:rsidRPr="00CE4BBB">
        <w:rPr>
          <w:rFonts w:ascii="Calibri" w:hAnsi="Calibri" w:cstheme="minorHAnsi"/>
          <w:b/>
          <w:sz w:val="24"/>
          <w:szCs w:val="24"/>
          <w:lang w:val="en-GB"/>
        </w:rPr>
        <w:t>Coupland</w:t>
      </w:r>
      <w:proofErr w:type="spellEnd"/>
      <w:r w:rsidRPr="00CE4BBB">
        <w:rPr>
          <w:rFonts w:ascii="Calibri" w:hAnsi="Calibri" w:cstheme="minorHAnsi"/>
          <w:b/>
          <w:sz w:val="24"/>
          <w:szCs w:val="24"/>
          <w:lang w:val="en-GB"/>
        </w:rPr>
        <w:t xml:space="preserve"> N. &amp; </w:t>
      </w:r>
      <w:proofErr w:type="spellStart"/>
      <w:r w:rsidRPr="00CE4BBB">
        <w:rPr>
          <w:rFonts w:ascii="Calibri" w:hAnsi="Calibri" w:cstheme="minorHAnsi"/>
          <w:b/>
          <w:sz w:val="24"/>
          <w:szCs w:val="24"/>
          <w:lang w:val="en-GB"/>
        </w:rPr>
        <w:t>Jaworski</w:t>
      </w:r>
      <w:proofErr w:type="spellEnd"/>
      <w:r w:rsidRPr="00CE4BBB">
        <w:rPr>
          <w:rFonts w:ascii="Calibri" w:hAnsi="Calibri" w:cstheme="minorHAnsi"/>
          <w:b/>
          <w:sz w:val="24"/>
          <w:szCs w:val="24"/>
          <w:lang w:val="en-GB"/>
        </w:rPr>
        <w:t>, A. (1997). Sociolinguistics. Macmillan, 168-178.</w:t>
      </w:r>
    </w:p>
    <w:p w14:paraId="0B5A948A" w14:textId="37FAF76E" w:rsidR="000077F2" w:rsidRPr="00CE4BBB" w:rsidRDefault="00CC33BD"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proofErr w:type="spellStart"/>
      <w:r w:rsidRPr="00CE4BBB">
        <w:rPr>
          <w:rFonts w:ascii="Calibri" w:hAnsi="Calibri" w:cstheme="minorHAnsi"/>
          <w:sz w:val="24"/>
          <w:szCs w:val="24"/>
          <w:lang w:val="en-GB"/>
        </w:rPr>
        <w:t>Labov</w:t>
      </w:r>
      <w:proofErr w:type="spellEnd"/>
      <w:r w:rsidRPr="00CE4BBB">
        <w:rPr>
          <w:rFonts w:ascii="Calibri" w:hAnsi="Calibri" w:cstheme="minorHAnsi"/>
          <w:sz w:val="24"/>
          <w:szCs w:val="24"/>
          <w:lang w:val="en-GB"/>
        </w:rPr>
        <w:t xml:space="preserve"> ‘s social stratification of the post vocalic /r/ in New York City Speech is the      foundation study of </w:t>
      </w:r>
      <w:proofErr w:type="spellStart"/>
      <w:r w:rsidRPr="00CE4BBB">
        <w:rPr>
          <w:rFonts w:ascii="Calibri" w:hAnsi="Calibri" w:cstheme="minorHAnsi"/>
          <w:sz w:val="24"/>
          <w:szCs w:val="24"/>
          <w:lang w:val="en-GB"/>
        </w:rPr>
        <w:t>variationalist</w:t>
      </w:r>
      <w:proofErr w:type="spellEnd"/>
      <w:r w:rsidRPr="00CE4BBB">
        <w:rPr>
          <w:rFonts w:ascii="Calibri" w:hAnsi="Calibri" w:cstheme="minorHAnsi"/>
          <w:sz w:val="24"/>
          <w:szCs w:val="24"/>
          <w:lang w:val="en-GB"/>
        </w:rPr>
        <w:t xml:space="preserve"> sociolinguistics.</w:t>
      </w:r>
    </w:p>
    <w:p w14:paraId="2D011CC5" w14:textId="77777777" w:rsidR="00CC33BD" w:rsidRPr="00CE4BBB" w:rsidRDefault="00CC33BD"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He investigated the pronunciation of the post-vocalic /r/, he collected data from 3 different departments representing different social classes (upper middle class, lower middle class and working class). He asked them about the location of  items</w:t>
      </w:r>
      <w:r w:rsidR="00517D31" w:rsidRPr="00CE4BBB">
        <w:rPr>
          <w:rFonts w:ascii="Calibri" w:hAnsi="Calibri" w:cstheme="minorHAnsi"/>
          <w:sz w:val="24"/>
          <w:szCs w:val="24"/>
          <w:lang w:val="en-GB"/>
        </w:rPr>
        <w:t xml:space="preserve"> which were</w:t>
      </w:r>
      <w:r w:rsidRPr="00CE4BBB">
        <w:rPr>
          <w:rFonts w:ascii="Calibri" w:hAnsi="Calibri" w:cstheme="minorHAnsi"/>
          <w:sz w:val="24"/>
          <w:szCs w:val="24"/>
          <w:lang w:val="en-GB"/>
        </w:rPr>
        <w:t xml:space="preserve"> ‘on the fourth floor’</w:t>
      </w:r>
      <w:r w:rsidR="00884F0A" w:rsidRPr="00CE4BBB">
        <w:rPr>
          <w:rFonts w:ascii="Calibri" w:hAnsi="Calibri" w:cstheme="minorHAnsi"/>
          <w:sz w:val="24"/>
          <w:szCs w:val="24"/>
          <w:lang w:val="en-GB"/>
        </w:rPr>
        <w:t>; he asked them to repeat.</w:t>
      </w:r>
    </w:p>
    <w:p w14:paraId="1EB9729B" w14:textId="77777777" w:rsidR="00884F0A" w:rsidRPr="00CE4BBB" w:rsidRDefault="00884F0A"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He wrote down the different variants of the /r/ sound and the social variables, including store, occupation, class..</w:t>
      </w:r>
    </w:p>
    <w:p w14:paraId="4B6E7142" w14:textId="77777777" w:rsidR="00155E38" w:rsidRPr="00CE4BBB" w:rsidRDefault="00155E38"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Results: the post vocalic /r/ was stratified by social class</w:t>
      </w:r>
      <w:r w:rsidR="00517D31" w:rsidRPr="00CE4BBB">
        <w:rPr>
          <w:rFonts w:ascii="Calibri" w:hAnsi="Calibri" w:cstheme="minorHAnsi"/>
          <w:sz w:val="24"/>
          <w:szCs w:val="24"/>
          <w:lang w:val="en-GB"/>
        </w:rPr>
        <w:t xml:space="preserve">: those from high socioeconomic class pronounced /r/ more frequently that those with lower socioeconomic status. </w:t>
      </w:r>
    </w:p>
    <w:p w14:paraId="66FBDFB8" w14:textId="2227F0F5" w:rsidR="009C7056" w:rsidRPr="00CE4BBB" w:rsidRDefault="009C7056"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‘Observer Paradox’: He observes </w:t>
      </w:r>
      <w:r w:rsidR="00E371E4" w:rsidRPr="00CE4BBB">
        <w:rPr>
          <w:rFonts w:ascii="Calibri" w:hAnsi="Calibri" w:cstheme="minorHAnsi"/>
          <w:sz w:val="24"/>
          <w:szCs w:val="24"/>
          <w:lang w:val="en-GB"/>
        </w:rPr>
        <w:t>people, behaves like a customer/ natural setting</w:t>
      </w:r>
    </w:p>
    <w:p w14:paraId="20F53F7C" w14:textId="77777777" w:rsidR="00E371E4" w:rsidRPr="00CE4BBB" w:rsidRDefault="009C7056"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This can cause an ethical issue</w:t>
      </w:r>
    </w:p>
    <w:p w14:paraId="35DCFE87" w14:textId="77777777" w:rsidR="00E371E4" w:rsidRPr="00CE4BBB" w:rsidRDefault="00405829"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 xml:space="preserve">The use of post-vocalic r in New York is perceived to be a sign of a higher social </w:t>
      </w:r>
      <w:r w:rsidR="007B4DED" w:rsidRPr="00CE4BBB">
        <w:rPr>
          <w:rFonts w:ascii="Calibri" w:hAnsi="Calibri" w:cstheme="minorHAnsi"/>
          <w:sz w:val="24"/>
          <w:szCs w:val="24"/>
          <w:lang w:val="en-GB"/>
        </w:rPr>
        <w:t>prestige</w:t>
      </w:r>
    </w:p>
    <w:p w14:paraId="6FE91F63" w14:textId="59DAD9B6" w:rsidR="00405829" w:rsidRPr="00CE4BBB" w:rsidRDefault="00405829" w:rsidP="00CE4BBB">
      <w:pPr>
        <w:pStyle w:val="ListParagraph"/>
        <w:numPr>
          <w:ilvl w:val="0"/>
          <w:numId w:val="7"/>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Thus</w:t>
      </w:r>
      <w:r w:rsidR="00905FC5" w:rsidRPr="00CE4BBB">
        <w:rPr>
          <w:rFonts w:ascii="Calibri" w:hAnsi="Calibri" w:cstheme="minorHAnsi"/>
          <w:sz w:val="24"/>
          <w:szCs w:val="24"/>
          <w:lang w:val="en-GB"/>
        </w:rPr>
        <w:t>:</w:t>
      </w:r>
      <w:r w:rsidRPr="00CE4BBB">
        <w:rPr>
          <w:rFonts w:ascii="Calibri" w:hAnsi="Calibri" w:cstheme="minorHAnsi"/>
          <w:sz w:val="24"/>
          <w:szCs w:val="24"/>
          <w:lang w:val="en-GB"/>
        </w:rPr>
        <w:t xml:space="preserve"> the higher the (price) status of a department house in New York, the more </w:t>
      </w:r>
      <w:proofErr w:type="spellStart"/>
      <w:r w:rsidRPr="00CE4BBB">
        <w:rPr>
          <w:rFonts w:ascii="Calibri" w:hAnsi="Calibri" w:cstheme="minorHAnsi"/>
          <w:sz w:val="24"/>
          <w:szCs w:val="24"/>
          <w:lang w:val="en-GB"/>
        </w:rPr>
        <w:t>rhotic</w:t>
      </w:r>
      <w:proofErr w:type="spellEnd"/>
      <w:r w:rsidRPr="00CE4BBB">
        <w:rPr>
          <w:rFonts w:ascii="Calibri" w:hAnsi="Calibri" w:cstheme="minorHAnsi"/>
          <w:sz w:val="24"/>
          <w:szCs w:val="24"/>
          <w:lang w:val="en-GB"/>
        </w:rPr>
        <w:t xml:space="preserve"> the </w:t>
      </w:r>
      <w:r w:rsidR="007B4DED" w:rsidRPr="00CE4BBB">
        <w:rPr>
          <w:rFonts w:ascii="Calibri" w:hAnsi="Calibri" w:cstheme="minorHAnsi"/>
          <w:sz w:val="24"/>
          <w:szCs w:val="24"/>
          <w:lang w:val="en-GB"/>
        </w:rPr>
        <w:t>sales people</w:t>
      </w:r>
      <w:r w:rsidRPr="00CE4BBB">
        <w:rPr>
          <w:rFonts w:ascii="Calibri" w:hAnsi="Calibri" w:cstheme="minorHAnsi"/>
          <w:sz w:val="24"/>
          <w:szCs w:val="24"/>
          <w:lang w:val="en-GB"/>
        </w:rPr>
        <w:t xml:space="preserve"> are</w:t>
      </w:r>
    </w:p>
    <w:p w14:paraId="2FC3C519" w14:textId="77777777" w:rsidR="000077F2" w:rsidRPr="00CE4BBB" w:rsidRDefault="000077F2" w:rsidP="00CE4BBB">
      <w:pPr>
        <w:autoSpaceDE w:val="0"/>
        <w:autoSpaceDN w:val="0"/>
        <w:adjustRightInd w:val="0"/>
        <w:spacing w:after="0" w:line="240" w:lineRule="auto"/>
        <w:jc w:val="both"/>
        <w:rPr>
          <w:rFonts w:ascii="Calibri" w:hAnsi="Calibri" w:cstheme="minorHAnsi"/>
          <w:sz w:val="24"/>
          <w:szCs w:val="24"/>
          <w:lang w:val="en-GB"/>
        </w:rPr>
      </w:pPr>
    </w:p>
    <w:p w14:paraId="68C34D5D" w14:textId="36C71DE6" w:rsidR="000077F2"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highlight w:val="yellow"/>
          <w:lang w:val="en-GB"/>
        </w:rPr>
        <w:t>Topic 2: Schools in variation studies</w:t>
      </w:r>
    </w:p>
    <w:p w14:paraId="0BD03896" w14:textId="7ADC85D6" w:rsidR="00E371E4" w:rsidRPr="00CE4BBB" w:rsidRDefault="00E371E4" w:rsidP="00CE4BBB">
      <w:pPr>
        <w:pStyle w:val="ListParagraph"/>
        <w:numPr>
          <w:ilvl w:val="0"/>
          <w:numId w:val="10"/>
        </w:numPr>
        <w:autoSpaceDE w:val="0"/>
        <w:autoSpaceDN w:val="0"/>
        <w:adjustRightInd w:val="0"/>
        <w:spacing w:after="0" w:line="240" w:lineRule="auto"/>
        <w:ind w:left="284"/>
        <w:jc w:val="both"/>
        <w:rPr>
          <w:rFonts w:ascii="Calibri" w:hAnsi="Calibri" w:cstheme="minorHAnsi"/>
          <w:sz w:val="24"/>
          <w:szCs w:val="24"/>
          <w:lang w:val="en-GB"/>
        </w:rPr>
      </w:pPr>
      <w:r w:rsidRPr="00CE4BBB">
        <w:rPr>
          <w:rFonts w:ascii="Calibri" w:hAnsi="Calibri" w:cstheme="minorHAnsi"/>
          <w:sz w:val="24"/>
          <w:szCs w:val="24"/>
          <w:lang w:val="en-GB"/>
        </w:rPr>
        <w:t xml:space="preserve">3 </w:t>
      </w:r>
      <w:proofErr w:type="spellStart"/>
      <w:r w:rsidRPr="00CE4BBB">
        <w:rPr>
          <w:rFonts w:ascii="Calibri" w:hAnsi="Calibri" w:cstheme="minorHAnsi"/>
          <w:sz w:val="24"/>
          <w:szCs w:val="24"/>
          <w:lang w:val="en-GB"/>
        </w:rPr>
        <w:t>Variationist</w:t>
      </w:r>
      <w:proofErr w:type="spellEnd"/>
      <w:r w:rsidRPr="00CE4BBB">
        <w:rPr>
          <w:rFonts w:ascii="Calibri" w:hAnsi="Calibri" w:cstheme="minorHAnsi"/>
          <w:sz w:val="24"/>
          <w:szCs w:val="24"/>
          <w:lang w:val="en-GB"/>
        </w:rPr>
        <w:t xml:space="preserve"> Waves in Sociolinguistics</w:t>
      </w:r>
    </w:p>
    <w:p w14:paraId="277BDE46" w14:textId="77777777" w:rsidR="003237E1" w:rsidRPr="00CE4BBB" w:rsidRDefault="003237E1" w:rsidP="00CE4BBB">
      <w:pPr>
        <w:pStyle w:val="ListParagraph"/>
        <w:numPr>
          <w:ilvl w:val="0"/>
          <w:numId w:val="9"/>
        </w:numPr>
        <w:autoSpaceDE w:val="0"/>
        <w:autoSpaceDN w:val="0"/>
        <w:adjustRightInd w:val="0"/>
        <w:spacing w:after="0" w:line="240" w:lineRule="auto"/>
        <w:ind w:left="567" w:hanging="283"/>
        <w:jc w:val="both"/>
        <w:rPr>
          <w:rFonts w:ascii="Calibri" w:hAnsi="Calibri" w:cstheme="minorHAnsi"/>
          <w:sz w:val="24"/>
          <w:szCs w:val="24"/>
          <w:lang w:val="en-GB"/>
        </w:rPr>
      </w:pPr>
      <w:r w:rsidRPr="00CE4BBB">
        <w:rPr>
          <w:rFonts w:ascii="Calibri" w:hAnsi="Calibri" w:cstheme="minorHAnsi"/>
          <w:b/>
          <w:bCs/>
          <w:sz w:val="24"/>
          <w:szCs w:val="24"/>
          <w:lang w:val="en-GB"/>
        </w:rPr>
        <w:t>1st wave:</w:t>
      </w:r>
      <w:r w:rsidRPr="00CE4BBB">
        <w:rPr>
          <w:rFonts w:ascii="Calibri" w:hAnsi="Calibri" w:cstheme="minorHAnsi"/>
          <w:sz w:val="24"/>
          <w:szCs w:val="24"/>
          <w:lang w:val="en-GB"/>
        </w:rPr>
        <w:t xml:space="preserve"> classical </w:t>
      </w:r>
      <w:proofErr w:type="spellStart"/>
      <w:r w:rsidRPr="00CE4BBB">
        <w:rPr>
          <w:rFonts w:ascii="Calibri" w:hAnsi="Calibri" w:cstheme="minorHAnsi"/>
          <w:sz w:val="24"/>
          <w:szCs w:val="24"/>
          <w:lang w:val="en-GB"/>
        </w:rPr>
        <w:t>variationist</w:t>
      </w:r>
      <w:proofErr w:type="spellEnd"/>
      <w:r w:rsidRPr="00CE4BBB">
        <w:rPr>
          <w:rFonts w:ascii="Calibri" w:hAnsi="Calibri" w:cstheme="minorHAnsi"/>
          <w:sz w:val="24"/>
          <w:szCs w:val="24"/>
          <w:lang w:val="en-GB"/>
        </w:rPr>
        <w:t xml:space="preserve"> approach (</w:t>
      </w:r>
      <w:proofErr w:type="spellStart"/>
      <w:r w:rsidRPr="00CE4BBB">
        <w:rPr>
          <w:rFonts w:ascii="Calibri" w:hAnsi="Calibri" w:cstheme="minorHAnsi"/>
          <w:sz w:val="24"/>
          <w:szCs w:val="24"/>
          <w:lang w:val="en-GB"/>
        </w:rPr>
        <w:t>Labov</w:t>
      </w:r>
      <w:proofErr w:type="spellEnd"/>
      <w:r w:rsidRPr="00CE4BBB">
        <w:rPr>
          <w:rFonts w:ascii="Calibri" w:hAnsi="Calibri" w:cstheme="minorHAnsi"/>
          <w:sz w:val="24"/>
          <w:szCs w:val="24"/>
          <w:lang w:val="en-GB"/>
        </w:rPr>
        <w:t xml:space="preserve"> 1972)</w:t>
      </w:r>
    </w:p>
    <w:p w14:paraId="560AF613" w14:textId="738A74BF" w:rsidR="003237E1" w:rsidRPr="00CE4BBB" w:rsidRDefault="00443DCC" w:rsidP="00CE4BBB">
      <w:pPr>
        <w:pStyle w:val="ListParagraph"/>
        <w:numPr>
          <w:ilvl w:val="0"/>
          <w:numId w:val="9"/>
        </w:numPr>
        <w:autoSpaceDE w:val="0"/>
        <w:autoSpaceDN w:val="0"/>
        <w:adjustRightInd w:val="0"/>
        <w:spacing w:after="0" w:line="240" w:lineRule="auto"/>
        <w:ind w:left="567" w:hanging="283"/>
        <w:jc w:val="both"/>
        <w:rPr>
          <w:rFonts w:ascii="Calibri" w:hAnsi="Calibri" w:cstheme="minorHAnsi"/>
          <w:sz w:val="24"/>
          <w:szCs w:val="24"/>
          <w:lang w:val="en-GB"/>
        </w:rPr>
      </w:pPr>
      <w:r w:rsidRPr="00CE4BBB">
        <w:rPr>
          <w:rFonts w:ascii="Calibri" w:hAnsi="Calibri" w:cstheme="minorHAnsi"/>
          <w:b/>
          <w:bCs/>
          <w:sz w:val="24"/>
          <w:szCs w:val="24"/>
          <w:lang w:val="en-GB"/>
        </w:rPr>
        <w:t>2</w:t>
      </w:r>
      <w:r w:rsidR="003237E1" w:rsidRPr="00CE4BBB">
        <w:rPr>
          <w:rFonts w:ascii="Calibri" w:hAnsi="Calibri" w:cstheme="minorHAnsi"/>
          <w:b/>
          <w:bCs/>
          <w:sz w:val="24"/>
          <w:szCs w:val="24"/>
          <w:lang w:val="en-GB"/>
        </w:rPr>
        <w:t>nd wave:</w:t>
      </w:r>
      <w:r w:rsidR="003237E1" w:rsidRPr="00CE4BBB">
        <w:rPr>
          <w:rFonts w:ascii="Calibri" w:hAnsi="Calibri" w:cstheme="minorHAnsi"/>
          <w:sz w:val="24"/>
          <w:szCs w:val="24"/>
          <w:lang w:val="en-GB"/>
        </w:rPr>
        <w:t xml:space="preserve"> </w:t>
      </w:r>
      <w:r w:rsidR="008C1374">
        <w:rPr>
          <w:rFonts w:ascii="Calibri" w:hAnsi="Calibri" w:cstheme="minorHAnsi"/>
          <w:sz w:val="24"/>
          <w:szCs w:val="24"/>
          <w:lang w:val="en-GB"/>
        </w:rPr>
        <w:t xml:space="preserve">Social network, </w:t>
      </w:r>
      <w:r w:rsidRPr="00CE4BBB">
        <w:rPr>
          <w:rFonts w:ascii="Calibri" w:hAnsi="Calibri" w:cstheme="minorHAnsi"/>
          <w:sz w:val="24"/>
          <w:szCs w:val="24"/>
          <w:lang w:val="en-GB"/>
        </w:rPr>
        <w:t>Linguistic Networks, ethnography (Lesley Milroy) and audience design (Allan Bell 1984)</w:t>
      </w:r>
    </w:p>
    <w:p w14:paraId="7D8F1E26" w14:textId="43ED9093" w:rsidR="003237E1" w:rsidRPr="00CE4BBB" w:rsidRDefault="003237E1" w:rsidP="00CE4BBB">
      <w:pPr>
        <w:pStyle w:val="ListParagraph"/>
        <w:numPr>
          <w:ilvl w:val="0"/>
          <w:numId w:val="9"/>
        </w:numPr>
        <w:autoSpaceDE w:val="0"/>
        <w:autoSpaceDN w:val="0"/>
        <w:adjustRightInd w:val="0"/>
        <w:spacing w:after="0" w:line="240" w:lineRule="auto"/>
        <w:ind w:left="567" w:hanging="283"/>
        <w:jc w:val="both"/>
        <w:rPr>
          <w:rFonts w:ascii="Calibri" w:hAnsi="Calibri" w:cstheme="minorHAnsi"/>
          <w:sz w:val="24"/>
          <w:szCs w:val="24"/>
          <w:lang w:val="en-GB"/>
        </w:rPr>
      </w:pPr>
      <w:r w:rsidRPr="00CE4BBB">
        <w:rPr>
          <w:rFonts w:ascii="Calibri" w:hAnsi="Calibri" w:cstheme="minorHAnsi"/>
          <w:b/>
          <w:bCs/>
          <w:sz w:val="24"/>
          <w:szCs w:val="24"/>
          <w:lang w:val="en-GB"/>
        </w:rPr>
        <w:t>3</w:t>
      </w:r>
      <w:r w:rsidRPr="00CE4BBB">
        <w:rPr>
          <w:rFonts w:ascii="Calibri" w:hAnsi="Calibri" w:cstheme="minorHAnsi"/>
          <w:b/>
          <w:bCs/>
          <w:sz w:val="24"/>
          <w:szCs w:val="24"/>
          <w:vertAlign w:val="superscript"/>
          <w:lang w:val="en-GB"/>
        </w:rPr>
        <w:t>rd</w:t>
      </w:r>
      <w:r w:rsidRPr="00CE4BBB">
        <w:rPr>
          <w:rFonts w:ascii="Calibri" w:hAnsi="Calibri" w:cstheme="minorHAnsi"/>
          <w:b/>
          <w:bCs/>
          <w:sz w:val="24"/>
          <w:szCs w:val="24"/>
          <w:lang w:val="en-GB"/>
        </w:rPr>
        <w:t xml:space="preserve"> wave:</w:t>
      </w:r>
      <w:r w:rsidRPr="00CE4BBB">
        <w:rPr>
          <w:rFonts w:ascii="Calibri" w:hAnsi="Calibri" w:cstheme="minorHAnsi"/>
          <w:sz w:val="24"/>
          <w:szCs w:val="24"/>
          <w:lang w:val="en-GB"/>
        </w:rPr>
        <w:t xml:space="preserve"> </w:t>
      </w:r>
      <w:r w:rsidR="00E371E4" w:rsidRPr="00CE4BBB">
        <w:rPr>
          <w:rFonts w:ascii="Calibri" w:hAnsi="Calibri" w:cstheme="minorHAnsi"/>
          <w:sz w:val="24"/>
          <w:szCs w:val="24"/>
          <w:lang w:val="en-GB"/>
        </w:rPr>
        <w:t>C</w:t>
      </w:r>
      <w:r w:rsidR="00443DCC" w:rsidRPr="00CE4BBB">
        <w:rPr>
          <w:rFonts w:ascii="Calibri" w:hAnsi="Calibri" w:cstheme="minorHAnsi"/>
          <w:sz w:val="24"/>
          <w:szCs w:val="24"/>
          <w:lang w:val="en-GB"/>
        </w:rPr>
        <w:t xml:space="preserve">ommunities of practice approach (Eckert, </w:t>
      </w:r>
      <w:proofErr w:type="spellStart"/>
      <w:r w:rsidR="00443DCC" w:rsidRPr="00CE4BBB">
        <w:rPr>
          <w:rFonts w:ascii="Calibri" w:hAnsi="Calibri" w:cstheme="minorHAnsi"/>
          <w:sz w:val="24"/>
          <w:szCs w:val="24"/>
          <w:lang w:val="en-GB"/>
        </w:rPr>
        <w:t>Bucholtz</w:t>
      </w:r>
      <w:proofErr w:type="spellEnd"/>
      <w:r w:rsidR="00443DCC" w:rsidRPr="00CE4BBB">
        <w:rPr>
          <w:rFonts w:ascii="Calibri" w:hAnsi="Calibri" w:cstheme="minorHAnsi"/>
          <w:sz w:val="24"/>
          <w:szCs w:val="24"/>
          <w:lang w:val="en-GB"/>
        </w:rPr>
        <w:t>)</w:t>
      </w:r>
    </w:p>
    <w:p w14:paraId="7684A38B" w14:textId="77777777" w:rsidR="003237E1" w:rsidRPr="00CE4BBB" w:rsidRDefault="003237E1" w:rsidP="00CE4BBB">
      <w:pPr>
        <w:pStyle w:val="ListParagraph"/>
        <w:numPr>
          <w:ilvl w:val="0"/>
          <w:numId w:val="10"/>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lastRenderedPageBreak/>
        <w:t>Variation does not simply reflect but also constructs social meaning.</w:t>
      </w:r>
    </w:p>
    <w:p w14:paraId="5983028E" w14:textId="77777777" w:rsidR="00443DCC" w:rsidRPr="00CE4BBB" w:rsidRDefault="00443DCC" w:rsidP="00CE4BBB">
      <w:pPr>
        <w:pStyle w:val="ListParagraph"/>
        <w:numPr>
          <w:ilvl w:val="0"/>
          <w:numId w:val="10"/>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The role of social practice defines groups rather than class, gender, class, ethnicity...</w:t>
      </w:r>
    </w:p>
    <w:p w14:paraId="1205F38E" w14:textId="77777777" w:rsidR="003237E1" w:rsidRPr="00CE4BBB" w:rsidRDefault="003237E1" w:rsidP="00CE4BBB">
      <w:pPr>
        <w:autoSpaceDE w:val="0"/>
        <w:autoSpaceDN w:val="0"/>
        <w:adjustRightInd w:val="0"/>
        <w:spacing w:after="0" w:line="240" w:lineRule="auto"/>
        <w:jc w:val="both"/>
        <w:rPr>
          <w:rFonts w:ascii="Calibri" w:hAnsi="Calibri" w:cstheme="minorHAnsi"/>
          <w:sz w:val="24"/>
          <w:szCs w:val="24"/>
          <w:lang w:val="en-GB"/>
        </w:rPr>
      </w:pPr>
    </w:p>
    <w:p w14:paraId="095D4CA1" w14:textId="77777777" w:rsidR="000077F2"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proofErr w:type="spellStart"/>
      <w:r w:rsidRPr="00CE4BBB">
        <w:rPr>
          <w:rFonts w:ascii="Calibri" w:hAnsi="Calibri" w:cstheme="minorHAnsi"/>
          <w:b/>
          <w:sz w:val="24"/>
          <w:szCs w:val="24"/>
          <w:lang w:val="en-GB"/>
        </w:rPr>
        <w:t>Bucholtz</w:t>
      </w:r>
      <w:proofErr w:type="spellEnd"/>
      <w:r w:rsidRPr="00CE4BBB">
        <w:rPr>
          <w:rFonts w:ascii="Calibri" w:hAnsi="Calibri" w:cstheme="minorHAnsi"/>
          <w:b/>
          <w:sz w:val="24"/>
          <w:szCs w:val="24"/>
          <w:lang w:val="en-GB"/>
        </w:rPr>
        <w:t>, M. (2001). "Why be normal?" Language and identity practices in a community of nerd girls.</w:t>
      </w:r>
      <w:r w:rsidR="00E35978" w:rsidRPr="00CE4BBB">
        <w:rPr>
          <w:rFonts w:ascii="Calibri" w:hAnsi="Calibri" w:cstheme="minorHAnsi"/>
          <w:b/>
          <w:sz w:val="24"/>
          <w:szCs w:val="24"/>
          <w:lang w:val="en-GB"/>
        </w:rPr>
        <w:t xml:space="preserve"> </w:t>
      </w:r>
      <w:r w:rsidRPr="00CE4BBB">
        <w:rPr>
          <w:rFonts w:ascii="Calibri" w:hAnsi="Calibri" w:cstheme="minorHAnsi"/>
          <w:b/>
          <w:sz w:val="24"/>
          <w:szCs w:val="24"/>
          <w:lang w:val="en-GB"/>
        </w:rPr>
        <w:t>Language in Society, (28)2, 203-233.</w:t>
      </w:r>
    </w:p>
    <w:p w14:paraId="5B517F40" w14:textId="77777777" w:rsidR="000077F2" w:rsidRPr="00CE4BBB" w:rsidRDefault="000077F2" w:rsidP="00CE4BBB">
      <w:pPr>
        <w:autoSpaceDE w:val="0"/>
        <w:autoSpaceDN w:val="0"/>
        <w:adjustRightInd w:val="0"/>
        <w:spacing w:after="0" w:line="240" w:lineRule="auto"/>
        <w:jc w:val="both"/>
        <w:rPr>
          <w:rFonts w:ascii="Calibri" w:hAnsi="Calibri" w:cstheme="minorHAnsi"/>
          <w:sz w:val="24"/>
          <w:szCs w:val="24"/>
          <w:lang w:val="en-GB"/>
        </w:rPr>
      </w:pPr>
    </w:p>
    <w:p w14:paraId="797D0FB1" w14:textId="77777777" w:rsidR="00CE4BBB" w:rsidRPr="00CE4BBB" w:rsidRDefault="00E371E4" w:rsidP="00CE4BBB">
      <w:pPr>
        <w:pStyle w:val="ListParagraph"/>
        <w:numPr>
          <w:ilvl w:val="0"/>
          <w:numId w:val="11"/>
        </w:numPr>
        <w:ind w:left="426"/>
        <w:jc w:val="both"/>
        <w:rPr>
          <w:rFonts w:ascii="Calibri" w:hAnsi="Calibri"/>
          <w:sz w:val="24"/>
          <w:szCs w:val="24"/>
        </w:rPr>
      </w:pPr>
      <w:r w:rsidRPr="00CE4BBB">
        <w:rPr>
          <w:rFonts w:ascii="Calibri" w:hAnsi="Calibri"/>
          <w:sz w:val="24"/>
          <w:szCs w:val="24"/>
        </w:rPr>
        <w:t xml:space="preserve">Notion </w:t>
      </w:r>
      <w:proofErr w:type="spellStart"/>
      <w:r w:rsidRPr="00CE4BBB">
        <w:rPr>
          <w:rFonts w:ascii="Calibri" w:hAnsi="Calibri"/>
          <w:sz w:val="24"/>
          <w:szCs w:val="24"/>
        </w:rPr>
        <w:t>of</w:t>
      </w:r>
      <w:proofErr w:type="spellEnd"/>
      <w:r w:rsidRPr="00CE4BBB">
        <w:rPr>
          <w:rFonts w:ascii="Calibri" w:hAnsi="Calibri"/>
          <w:sz w:val="24"/>
          <w:szCs w:val="24"/>
        </w:rPr>
        <w:t> </w:t>
      </w:r>
      <w:r w:rsidRPr="00CE4BBB">
        <w:rPr>
          <w:rFonts w:ascii="Calibri" w:hAnsi="Calibri"/>
          <w:b/>
          <w:sz w:val="24"/>
          <w:szCs w:val="24"/>
        </w:rPr>
        <w:t>SPEECH COMMUNITY</w:t>
      </w:r>
      <w:r w:rsidRPr="00CE4BBB">
        <w:rPr>
          <w:rFonts w:ascii="Calibri" w:hAnsi="Calibri"/>
          <w:sz w:val="24"/>
          <w:szCs w:val="24"/>
        </w:rPr>
        <w:t xml:space="preserve">: </w:t>
      </w:r>
      <w:proofErr w:type="spellStart"/>
      <w:r w:rsidRPr="00CE4BBB">
        <w:rPr>
          <w:rFonts w:ascii="Calibri" w:hAnsi="Calibri"/>
          <w:sz w:val="24"/>
          <w:szCs w:val="24"/>
        </w:rPr>
        <w:t>community</w:t>
      </w:r>
      <w:proofErr w:type="spellEnd"/>
      <w:r w:rsidRPr="00CE4BBB">
        <w:rPr>
          <w:rFonts w:ascii="Calibri" w:hAnsi="Calibri"/>
          <w:sz w:val="24"/>
          <w:szCs w:val="24"/>
        </w:rPr>
        <w:t xml:space="preserve"> </w:t>
      </w:r>
      <w:proofErr w:type="spellStart"/>
      <w:r w:rsidRPr="00CE4BBB">
        <w:rPr>
          <w:rFonts w:ascii="Calibri" w:hAnsi="Calibri"/>
          <w:sz w:val="24"/>
          <w:szCs w:val="24"/>
        </w:rPr>
        <w:t>of</w:t>
      </w:r>
      <w:proofErr w:type="spellEnd"/>
      <w:r w:rsidRPr="00CE4BBB">
        <w:rPr>
          <w:rFonts w:ascii="Calibri" w:hAnsi="Calibri"/>
          <w:sz w:val="24"/>
          <w:szCs w:val="24"/>
        </w:rPr>
        <w:t xml:space="preserve"> </w:t>
      </w:r>
      <w:proofErr w:type="spellStart"/>
      <w:r w:rsidRPr="00CE4BBB">
        <w:rPr>
          <w:rFonts w:ascii="Calibri" w:hAnsi="Calibri"/>
          <w:sz w:val="24"/>
          <w:szCs w:val="24"/>
        </w:rPr>
        <w:t>people</w:t>
      </w:r>
      <w:proofErr w:type="spellEnd"/>
      <w:r w:rsidRPr="00CE4BBB">
        <w:rPr>
          <w:rFonts w:ascii="Calibri" w:hAnsi="Calibri"/>
          <w:sz w:val="24"/>
          <w:szCs w:val="24"/>
        </w:rPr>
        <w:t xml:space="preserve"> in </w:t>
      </w:r>
      <w:proofErr w:type="spellStart"/>
      <w:r w:rsidRPr="00CE4BBB">
        <w:rPr>
          <w:rFonts w:ascii="Calibri" w:hAnsi="Calibri"/>
          <w:sz w:val="24"/>
          <w:szCs w:val="24"/>
        </w:rPr>
        <w:t>which</w:t>
      </w:r>
      <w:proofErr w:type="spellEnd"/>
      <w:r w:rsidRPr="00CE4BBB">
        <w:rPr>
          <w:rFonts w:ascii="Calibri" w:hAnsi="Calibri"/>
          <w:sz w:val="24"/>
          <w:szCs w:val="24"/>
        </w:rPr>
        <w:t xml:space="preserve"> </w:t>
      </w:r>
      <w:proofErr w:type="spellStart"/>
      <w:r w:rsidRPr="00CE4BBB">
        <w:rPr>
          <w:rFonts w:ascii="Calibri" w:hAnsi="Calibri"/>
          <w:sz w:val="24"/>
          <w:szCs w:val="24"/>
        </w:rPr>
        <w:t>the</w:t>
      </w:r>
      <w:proofErr w:type="spellEnd"/>
      <w:r w:rsidRPr="00CE4BBB">
        <w:rPr>
          <w:rFonts w:ascii="Calibri" w:hAnsi="Calibri"/>
          <w:sz w:val="24"/>
          <w:szCs w:val="24"/>
        </w:rPr>
        <w:t xml:space="preserve"> </w:t>
      </w:r>
      <w:proofErr w:type="spellStart"/>
      <w:r w:rsidRPr="00CE4BBB">
        <w:rPr>
          <w:rFonts w:ascii="Calibri" w:hAnsi="Calibri"/>
          <w:sz w:val="24"/>
          <w:szCs w:val="24"/>
        </w:rPr>
        <w:t>rules</w:t>
      </w:r>
      <w:proofErr w:type="spellEnd"/>
      <w:r w:rsidRPr="00CE4BBB">
        <w:rPr>
          <w:rFonts w:ascii="Calibri" w:hAnsi="Calibri"/>
          <w:sz w:val="24"/>
          <w:szCs w:val="24"/>
        </w:rPr>
        <w:t xml:space="preserve"> </w:t>
      </w:r>
      <w:proofErr w:type="spellStart"/>
      <w:r w:rsidRPr="00CE4BBB">
        <w:rPr>
          <w:rFonts w:ascii="Calibri" w:hAnsi="Calibri"/>
          <w:sz w:val="24"/>
          <w:szCs w:val="24"/>
        </w:rPr>
        <w:t>for</w:t>
      </w:r>
      <w:proofErr w:type="spellEnd"/>
      <w:r w:rsidRPr="00CE4BBB">
        <w:rPr>
          <w:rFonts w:ascii="Calibri" w:hAnsi="Calibri"/>
          <w:sz w:val="24"/>
          <w:szCs w:val="24"/>
        </w:rPr>
        <w:t xml:space="preserve"> </w:t>
      </w:r>
      <w:proofErr w:type="spellStart"/>
      <w:r w:rsidRPr="00CE4BBB">
        <w:rPr>
          <w:rFonts w:ascii="Calibri" w:hAnsi="Calibri"/>
          <w:sz w:val="24"/>
          <w:szCs w:val="24"/>
        </w:rPr>
        <w:t>the</w:t>
      </w:r>
      <w:proofErr w:type="spellEnd"/>
      <w:r w:rsidRPr="00CE4BBB">
        <w:rPr>
          <w:rFonts w:ascii="Calibri" w:hAnsi="Calibri"/>
          <w:sz w:val="24"/>
          <w:szCs w:val="24"/>
        </w:rPr>
        <w:t xml:space="preserve"> </w:t>
      </w:r>
      <w:proofErr w:type="spellStart"/>
      <w:r w:rsidRPr="00CE4BBB">
        <w:rPr>
          <w:rFonts w:ascii="Calibri" w:hAnsi="Calibri"/>
          <w:sz w:val="24"/>
          <w:szCs w:val="24"/>
        </w:rPr>
        <w:t>conduct</w:t>
      </w:r>
      <w:proofErr w:type="spellEnd"/>
      <w:r w:rsidRPr="00CE4BBB">
        <w:rPr>
          <w:rFonts w:ascii="Calibri" w:hAnsi="Calibri"/>
          <w:sz w:val="24"/>
          <w:szCs w:val="24"/>
        </w:rPr>
        <w:t xml:space="preserve"> &amp; </w:t>
      </w:r>
      <w:proofErr w:type="spellStart"/>
      <w:r w:rsidRPr="00CE4BBB">
        <w:rPr>
          <w:rFonts w:ascii="Calibri" w:hAnsi="Calibri"/>
          <w:sz w:val="24"/>
          <w:szCs w:val="24"/>
        </w:rPr>
        <w:t>interpretation</w:t>
      </w:r>
      <w:proofErr w:type="spellEnd"/>
      <w:r w:rsidRPr="00CE4BBB">
        <w:rPr>
          <w:rFonts w:ascii="Calibri" w:hAnsi="Calibri"/>
          <w:sz w:val="24"/>
          <w:szCs w:val="24"/>
        </w:rPr>
        <w:t xml:space="preserve"> </w:t>
      </w:r>
      <w:proofErr w:type="spellStart"/>
      <w:r w:rsidRPr="00CE4BBB">
        <w:rPr>
          <w:rFonts w:ascii="Calibri" w:hAnsi="Calibri"/>
          <w:sz w:val="24"/>
          <w:szCs w:val="24"/>
        </w:rPr>
        <w:t>of</w:t>
      </w:r>
      <w:proofErr w:type="spellEnd"/>
      <w:r w:rsidRPr="00CE4BBB">
        <w:rPr>
          <w:rFonts w:ascii="Calibri" w:hAnsi="Calibri"/>
          <w:sz w:val="24"/>
          <w:szCs w:val="24"/>
        </w:rPr>
        <w:t xml:space="preserve"> </w:t>
      </w:r>
      <w:proofErr w:type="spellStart"/>
      <w:r w:rsidRPr="00CE4BBB">
        <w:rPr>
          <w:rFonts w:ascii="Calibri" w:hAnsi="Calibri"/>
          <w:sz w:val="24"/>
          <w:szCs w:val="24"/>
        </w:rPr>
        <w:t>at</w:t>
      </w:r>
      <w:proofErr w:type="spellEnd"/>
      <w:r w:rsidRPr="00CE4BBB">
        <w:rPr>
          <w:rFonts w:ascii="Calibri" w:hAnsi="Calibri"/>
          <w:sz w:val="24"/>
          <w:szCs w:val="24"/>
        </w:rPr>
        <w:t xml:space="preserve"> least </w:t>
      </w:r>
      <w:proofErr w:type="spellStart"/>
      <w:r w:rsidRPr="00CE4BBB">
        <w:rPr>
          <w:rFonts w:ascii="Calibri" w:hAnsi="Calibri"/>
          <w:sz w:val="24"/>
          <w:szCs w:val="24"/>
        </w:rPr>
        <w:t>one</w:t>
      </w:r>
      <w:proofErr w:type="spellEnd"/>
      <w:r w:rsidRPr="00CE4BBB">
        <w:rPr>
          <w:rFonts w:ascii="Calibri" w:hAnsi="Calibri"/>
          <w:sz w:val="24"/>
          <w:szCs w:val="24"/>
        </w:rPr>
        <w:t xml:space="preserve"> </w:t>
      </w:r>
      <w:proofErr w:type="spellStart"/>
      <w:r w:rsidRPr="00CE4BBB">
        <w:rPr>
          <w:rFonts w:ascii="Calibri" w:hAnsi="Calibri"/>
          <w:sz w:val="24"/>
          <w:szCs w:val="24"/>
        </w:rPr>
        <w:t>linguistic</w:t>
      </w:r>
      <w:proofErr w:type="spellEnd"/>
      <w:r w:rsidRPr="00CE4BBB">
        <w:rPr>
          <w:rFonts w:ascii="Calibri" w:hAnsi="Calibri"/>
          <w:sz w:val="24"/>
          <w:szCs w:val="24"/>
        </w:rPr>
        <w:t xml:space="preserve"> </w:t>
      </w:r>
      <w:proofErr w:type="spellStart"/>
      <w:r w:rsidRPr="00CE4BBB">
        <w:rPr>
          <w:rFonts w:ascii="Calibri" w:hAnsi="Calibri"/>
          <w:sz w:val="24"/>
          <w:szCs w:val="24"/>
        </w:rPr>
        <w:t>variety</w:t>
      </w:r>
      <w:proofErr w:type="spellEnd"/>
      <w:r w:rsidRPr="00CE4BBB">
        <w:rPr>
          <w:rFonts w:ascii="Calibri" w:hAnsi="Calibri"/>
          <w:sz w:val="24"/>
          <w:szCs w:val="24"/>
        </w:rPr>
        <w:t xml:space="preserve"> (</w:t>
      </w:r>
      <w:proofErr w:type="spellStart"/>
      <w:r w:rsidRPr="00CE4BBB">
        <w:rPr>
          <w:rFonts w:ascii="Calibri" w:hAnsi="Calibri"/>
          <w:sz w:val="24"/>
          <w:szCs w:val="24"/>
        </w:rPr>
        <w:t>language</w:t>
      </w:r>
      <w:proofErr w:type="spellEnd"/>
      <w:r w:rsidRPr="00CE4BBB">
        <w:rPr>
          <w:rFonts w:ascii="Calibri" w:hAnsi="Calibri"/>
          <w:sz w:val="24"/>
          <w:szCs w:val="24"/>
        </w:rPr>
        <w:t>/</w:t>
      </w:r>
      <w:proofErr w:type="spellStart"/>
      <w:r w:rsidRPr="00CE4BBB">
        <w:rPr>
          <w:rFonts w:ascii="Calibri" w:hAnsi="Calibri"/>
          <w:sz w:val="24"/>
          <w:szCs w:val="24"/>
        </w:rPr>
        <w:t>dialect</w:t>
      </w:r>
      <w:proofErr w:type="spellEnd"/>
      <w:r w:rsidRPr="00CE4BBB">
        <w:rPr>
          <w:rFonts w:ascii="Calibri" w:hAnsi="Calibri"/>
          <w:sz w:val="24"/>
          <w:szCs w:val="24"/>
        </w:rPr>
        <w:t xml:space="preserve">) </w:t>
      </w:r>
      <w:proofErr w:type="spellStart"/>
      <w:r w:rsidRPr="00CE4BBB">
        <w:rPr>
          <w:rFonts w:ascii="Calibri" w:hAnsi="Calibri"/>
          <w:sz w:val="24"/>
          <w:szCs w:val="24"/>
        </w:rPr>
        <w:t>are</w:t>
      </w:r>
      <w:proofErr w:type="spellEnd"/>
      <w:r w:rsidRPr="00CE4BBB">
        <w:rPr>
          <w:rFonts w:ascii="Calibri" w:hAnsi="Calibri"/>
          <w:sz w:val="24"/>
          <w:szCs w:val="24"/>
        </w:rPr>
        <w:t xml:space="preserve"> </w:t>
      </w:r>
      <w:proofErr w:type="spellStart"/>
      <w:r w:rsidRPr="00CE4BBB">
        <w:rPr>
          <w:rFonts w:ascii="Calibri" w:hAnsi="Calibri"/>
          <w:sz w:val="24"/>
          <w:szCs w:val="24"/>
        </w:rPr>
        <w:t>shared</w:t>
      </w:r>
      <w:proofErr w:type="spellEnd"/>
      <w:r w:rsidRPr="00CE4BBB">
        <w:rPr>
          <w:rFonts w:ascii="Calibri" w:hAnsi="Calibri"/>
          <w:sz w:val="24"/>
          <w:szCs w:val="24"/>
        </w:rPr>
        <w:t>:</w:t>
      </w:r>
      <w:r w:rsidR="00CE4BBB" w:rsidRPr="00CE4BBB">
        <w:rPr>
          <w:rFonts w:ascii="Calibri" w:hAnsi="Calibri"/>
          <w:sz w:val="24"/>
          <w:szCs w:val="24"/>
        </w:rPr>
        <w:t xml:space="preserve"> </w:t>
      </w:r>
      <w:r w:rsidRPr="00CE4BBB">
        <w:rPr>
          <w:rFonts w:ascii="Calibri" w:hAnsi="Calibri"/>
          <w:sz w:val="24"/>
          <w:szCs w:val="24"/>
        </w:rPr>
        <w:t xml:space="preserve">i.e., </w:t>
      </w:r>
      <w:proofErr w:type="spellStart"/>
      <w:r w:rsidRPr="00CE4BBB">
        <w:rPr>
          <w:rFonts w:ascii="Calibri" w:hAnsi="Calibri"/>
          <w:sz w:val="24"/>
          <w:szCs w:val="24"/>
        </w:rPr>
        <w:t>shared</w:t>
      </w:r>
      <w:proofErr w:type="spellEnd"/>
      <w:r w:rsidRPr="00CE4BBB">
        <w:rPr>
          <w:rFonts w:ascii="Calibri" w:hAnsi="Calibri"/>
          <w:sz w:val="24"/>
          <w:szCs w:val="24"/>
        </w:rPr>
        <w:t> </w:t>
      </w:r>
      <w:proofErr w:type="spellStart"/>
      <w:r w:rsidRPr="00CE4BBB">
        <w:rPr>
          <w:rFonts w:ascii="Calibri" w:hAnsi="Calibri"/>
          <w:sz w:val="24"/>
          <w:szCs w:val="24"/>
        </w:rPr>
        <w:t>norms</w:t>
      </w:r>
      <w:proofErr w:type="spellEnd"/>
      <w:r w:rsidRPr="00CE4BBB">
        <w:rPr>
          <w:rFonts w:ascii="Calibri" w:hAnsi="Calibri"/>
          <w:sz w:val="24"/>
          <w:szCs w:val="24"/>
        </w:rPr>
        <w:t xml:space="preserve"> </w:t>
      </w:r>
      <w:proofErr w:type="spellStart"/>
      <w:r w:rsidRPr="00CE4BBB">
        <w:rPr>
          <w:rFonts w:ascii="Calibri" w:hAnsi="Calibri"/>
          <w:sz w:val="24"/>
          <w:szCs w:val="24"/>
        </w:rPr>
        <w:t>for</w:t>
      </w:r>
      <w:proofErr w:type="spellEnd"/>
      <w:r w:rsidRPr="00CE4BBB">
        <w:rPr>
          <w:rFonts w:ascii="Calibri" w:hAnsi="Calibri"/>
          <w:sz w:val="24"/>
          <w:szCs w:val="24"/>
        </w:rPr>
        <w:t xml:space="preserve"> </w:t>
      </w:r>
      <w:proofErr w:type="spellStart"/>
      <w:r w:rsidRPr="00CE4BBB">
        <w:rPr>
          <w:rFonts w:ascii="Calibri" w:hAnsi="Calibri"/>
          <w:sz w:val="24"/>
          <w:szCs w:val="24"/>
        </w:rPr>
        <w:t>language</w:t>
      </w:r>
      <w:proofErr w:type="spellEnd"/>
      <w:r w:rsidRPr="00CE4BBB">
        <w:rPr>
          <w:rFonts w:ascii="Calibri" w:hAnsi="Calibri"/>
          <w:sz w:val="24"/>
          <w:szCs w:val="24"/>
        </w:rPr>
        <w:t xml:space="preserve"> </w:t>
      </w:r>
      <w:proofErr w:type="spellStart"/>
      <w:r w:rsidRPr="00CE4BBB">
        <w:rPr>
          <w:rFonts w:ascii="Calibri" w:hAnsi="Calibri"/>
          <w:sz w:val="24"/>
          <w:szCs w:val="24"/>
        </w:rPr>
        <w:t>use</w:t>
      </w:r>
      <w:proofErr w:type="spellEnd"/>
      <w:r w:rsidRPr="00CE4BBB">
        <w:rPr>
          <w:rFonts w:ascii="Calibri" w:hAnsi="Calibri"/>
          <w:sz w:val="24"/>
          <w:szCs w:val="24"/>
        </w:rPr>
        <w:t> (</w:t>
      </w:r>
      <w:proofErr w:type="spellStart"/>
      <w:r w:rsidRPr="00CE4BBB">
        <w:rPr>
          <w:rFonts w:ascii="Calibri" w:hAnsi="Calibri"/>
          <w:sz w:val="24"/>
          <w:szCs w:val="24"/>
        </w:rPr>
        <w:t>can</w:t>
      </w:r>
      <w:proofErr w:type="spellEnd"/>
      <w:r w:rsidRPr="00CE4BBB">
        <w:rPr>
          <w:rFonts w:ascii="Calibri" w:hAnsi="Calibri"/>
          <w:sz w:val="24"/>
          <w:szCs w:val="24"/>
        </w:rPr>
        <w:t xml:space="preserve"> </w:t>
      </w:r>
      <w:proofErr w:type="spellStart"/>
      <w:r w:rsidRPr="00CE4BBB">
        <w:rPr>
          <w:rFonts w:ascii="Calibri" w:hAnsi="Calibri"/>
          <w:sz w:val="24"/>
          <w:szCs w:val="24"/>
        </w:rPr>
        <w:t>be</w:t>
      </w:r>
      <w:proofErr w:type="spellEnd"/>
      <w:r w:rsidRPr="00CE4BBB">
        <w:rPr>
          <w:rFonts w:ascii="Calibri" w:hAnsi="Calibri"/>
          <w:sz w:val="24"/>
          <w:szCs w:val="24"/>
        </w:rPr>
        <w:t xml:space="preserve"> a </w:t>
      </w:r>
      <w:proofErr w:type="spellStart"/>
      <w:r w:rsidRPr="00CE4BBB">
        <w:rPr>
          <w:rFonts w:ascii="Calibri" w:hAnsi="Calibri"/>
          <w:sz w:val="24"/>
          <w:szCs w:val="24"/>
        </w:rPr>
        <w:t>city</w:t>
      </w:r>
      <w:proofErr w:type="spellEnd"/>
      <w:r w:rsidRPr="00CE4BBB">
        <w:rPr>
          <w:rFonts w:ascii="Calibri" w:hAnsi="Calibri"/>
          <w:sz w:val="24"/>
          <w:szCs w:val="24"/>
        </w:rPr>
        <w:t xml:space="preserve">, </w:t>
      </w:r>
      <w:proofErr w:type="spellStart"/>
      <w:r w:rsidRPr="00CE4BBB">
        <w:rPr>
          <w:rFonts w:ascii="Calibri" w:hAnsi="Calibri"/>
          <w:sz w:val="24"/>
          <w:szCs w:val="24"/>
        </w:rPr>
        <w:t>neighborhood</w:t>
      </w:r>
      <w:proofErr w:type="spellEnd"/>
      <w:r w:rsidRPr="00CE4BBB">
        <w:rPr>
          <w:rFonts w:ascii="Calibri" w:hAnsi="Calibri"/>
          <w:sz w:val="24"/>
          <w:szCs w:val="24"/>
        </w:rPr>
        <w:t xml:space="preserve">, </w:t>
      </w:r>
      <w:proofErr w:type="spellStart"/>
      <w:r w:rsidRPr="00CE4BBB">
        <w:rPr>
          <w:rFonts w:ascii="Calibri" w:hAnsi="Calibri"/>
          <w:sz w:val="24"/>
          <w:szCs w:val="24"/>
        </w:rPr>
        <w:t>region</w:t>
      </w:r>
      <w:proofErr w:type="spellEnd"/>
      <w:r w:rsidRPr="00CE4BBB">
        <w:rPr>
          <w:rFonts w:ascii="Calibri" w:hAnsi="Calibri"/>
          <w:sz w:val="24"/>
          <w:szCs w:val="24"/>
        </w:rPr>
        <w:t xml:space="preserve">, </w:t>
      </w:r>
      <w:proofErr w:type="spellStart"/>
      <w:r w:rsidRPr="00CE4BBB">
        <w:rPr>
          <w:rFonts w:ascii="Calibri" w:hAnsi="Calibri"/>
          <w:sz w:val="24"/>
          <w:szCs w:val="24"/>
        </w:rPr>
        <w:t>nation</w:t>
      </w:r>
      <w:proofErr w:type="spellEnd"/>
      <w:r w:rsidRPr="00CE4BBB">
        <w:rPr>
          <w:rFonts w:ascii="Calibri" w:hAnsi="Calibri"/>
          <w:sz w:val="24"/>
          <w:szCs w:val="24"/>
        </w:rPr>
        <w:t>)</w:t>
      </w:r>
    </w:p>
    <w:p w14:paraId="608B8E05" w14:textId="4DCFEFC3" w:rsidR="00CA77F4" w:rsidRPr="00CE4BBB" w:rsidRDefault="00CA77F4" w:rsidP="00CE4BBB">
      <w:pPr>
        <w:pStyle w:val="ListParagraph"/>
        <w:numPr>
          <w:ilvl w:val="0"/>
          <w:numId w:val="11"/>
        </w:numPr>
        <w:ind w:left="426"/>
        <w:jc w:val="both"/>
        <w:rPr>
          <w:rFonts w:ascii="Calibri" w:hAnsi="Calibri"/>
          <w:sz w:val="24"/>
          <w:szCs w:val="24"/>
        </w:rPr>
      </w:pPr>
      <w:r w:rsidRPr="00CE4BBB">
        <w:rPr>
          <w:rFonts w:ascii="Calibri" w:hAnsi="Calibri" w:cstheme="minorHAnsi"/>
          <w:sz w:val="24"/>
          <w:szCs w:val="24"/>
          <w:lang w:val="en-GB"/>
        </w:rPr>
        <w:t xml:space="preserve">In this article, </w:t>
      </w:r>
      <w:proofErr w:type="spellStart"/>
      <w:r w:rsidRPr="00CE4BBB">
        <w:rPr>
          <w:rFonts w:ascii="Calibri" w:hAnsi="Calibri" w:cstheme="minorHAnsi"/>
          <w:sz w:val="24"/>
          <w:szCs w:val="24"/>
          <w:lang w:val="en-GB"/>
        </w:rPr>
        <w:t>Bucholtz</w:t>
      </w:r>
      <w:proofErr w:type="spellEnd"/>
      <w:r w:rsidRPr="00CE4BBB">
        <w:rPr>
          <w:rFonts w:ascii="Calibri" w:hAnsi="Calibri" w:cstheme="minorHAnsi"/>
          <w:sz w:val="24"/>
          <w:szCs w:val="24"/>
          <w:lang w:val="en-GB"/>
        </w:rPr>
        <w:t xml:space="preserve"> critiques the inability of the speech community to account for individual identities within groups. This article uses the concept of a community of practice to show how a group of girls in a California high school use positive and negative identity practices to create a ‘nerd’ community. </w:t>
      </w:r>
      <w:proofErr w:type="spellStart"/>
      <w:r w:rsidRPr="00CE4BBB">
        <w:rPr>
          <w:rFonts w:ascii="Calibri" w:hAnsi="Calibri" w:cstheme="minorHAnsi"/>
          <w:sz w:val="24"/>
          <w:szCs w:val="24"/>
          <w:lang w:val="en-GB"/>
        </w:rPr>
        <w:t>Bucholtz’s</w:t>
      </w:r>
      <w:proofErr w:type="spellEnd"/>
      <w:r w:rsidRPr="00CE4BBB">
        <w:rPr>
          <w:rFonts w:ascii="Calibri" w:hAnsi="Calibri" w:cstheme="minorHAnsi"/>
          <w:sz w:val="24"/>
          <w:szCs w:val="24"/>
          <w:lang w:val="en-GB"/>
        </w:rPr>
        <w:t xml:space="preserve"> study demonstrates how speakers negotiate gender and social identities through these practices. This analysis showcases the potential for using the community of practice as an analytical tool in examining how identity is achieved and maintained in linguistic practice.</w:t>
      </w:r>
    </w:p>
    <w:p w14:paraId="64D43280" w14:textId="77777777" w:rsidR="00CA77F4" w:rsidRPr="00CE4BBB" w:rsidRDefault="003D2698" w:rsidP="00CE4BBB">
      <w:pPr>
        <w:pStyle w:val="ListParagraph"/>
        <w:numPr>
          <w:ilvl w:val="0"/>
          <w:numId w:val="13"/>
        </w:numPr>
        <w:autoSpaceDE w:val="0"/>
        <w:autoSpaceDN w:val="0"/>
        <w:adjustRightInd w:val="0"/>
        <w:spacing w:after="0" w:line="240" w:lineRule="auto"/>
        <w:ind w:left="426"/>
        <w:jc w:val="both"/>
        <w:rPr>
          <w:rFonts w:ascii="Calibri" w:hAnsi="Calibri" w:cstheme="minorHAnsi"/>
          <w:sz w:val="24"/>
          <w:szCs w:val="24"/>
          <w:lang w:val="en-GB"/>
        </w:rPr>
      </w:pPr>
      <w:hyperlink r:id="rId8" w:history="1">
        <w:r w:rsidR="00CA77F4" w:rsidRPr="00CE4BBB">
          <w:rPr>
            <w:rStyle w:val="Hyperlink"/>
            <w:rFonts w:ascii="Calibri" w:hAnsi="Calibri" w:cstheme="minorHAnsi"/>
            <w:color w:val="auto"/>
            <w:sz w:val="24"/>
            <w:szCs w:val="24"/>
            <w:lang w:val="en-GB"/>
          </w:rPr>
          <w:t>https://linguistlinguine.tumblr.com/post/141392455772/bucholtz-1999-language-in-society</w:t>
        </w:r>
      </w:hyperlink>
      <w:r w:rsidR="00CA77F4" w:rsidRPr="00CE4BBB">
        <w:rPr>
          <w:rFonts w:ascii="Calibri" w:hAnsi="Calibri" w:cstheme="minorHAnsi"/>
          <w:sz w:val="24"/>
          <w:szCs w:val="24"/>
          <w:lang w:val="en-GB"/>
        </w:rPr>
        <w:t xml:space="preserve"> </w:t>
      </w:r>
    </w:p>
    <w:p w14:paraId="3BC36A72" w14:textId="42035D78" w:rsidR="00CE4BBB" w:rsidRPr="00CE4BBB" w:rsidRDefault="00443DCC" w:rsidP="00CE4BBB">
      <w:pPr>
        <w:pStyle w:val="ListParagraph"/>
        <w:numPr>
          <w:ilvl w:val="0"/>
          <w:numId w:val="13"/>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Negative identity practices</w:t>
      </w:r>
      <w:r w:rsidR="00CE4BBB" w:rsidRPr="00CE4BBB">
        <w:rPr>
          <w:rFonts w:ascii="Calibri" w:hAnsi="Calibri" w:cstheme="minorHAnsi"/>
          <w:sz w:val="24"/>
          <w:szCs w:val="24"/>
          <w:lang w:val="en-GB"/>
        </w:rPr>
        <w:t xml:space="preserve"> (Nerd)</w:t>
      </w:r>
      <w:r w:rsidRPr="00CE4BBB">
        <w:rPr>
          <w:rFonts w:ascii="Calibri" w:hAnsi="Calibri" w:cstheme="minorHAnsi"/>
          <w:sz w:val="24"/>
          <w:szCs w:val="24"/>
          <w:lang w:val="en-GB"/>
        </w:rPr>
        <w:t>: vowel shift, slang, non-standard phonology and syntax.</w:t>
      </w:r>
    </w:p>
    <w:p w14:paraId="52A0B585" w14:textId="785B63B1" w:rsidR="00443DCC" w:rsidRPr="00CE4BBB" w:rsidRDefault="00443DCC" w:rsidP="00CE4BBB">
      <w:pPr>
        <w:pStyle w:val="ListParagraph"/>
        <w:numPr>
          <w:ilvl w:val="0"/>
          <w:numId w:val="13"/>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Positive identity practices</w:t>
      </w:r>
      <w:r w:rsidR="00CE4BBB" w:rsidRPr="00CE4BBB">
        <w:rPr>
          <w:rFonts w:ascii="Calibri" w:hAnsi="Calibri" w:cstheme="minorHAnsi"/>
          <w:sz w:val="24"/>
          <w:szCs w:val="24"/>
          <w:lang w:val="en-GB"/>
        </w:rPr>
        <w:t xml:space="preserve"> (Nerd)</w:t>
      </w:r>
      <w:r w:rsidRPr="00CE4BBB">
        <w:rPr>
          <w:rFonts w:ascii="Calibri" w:hAnsi="Calibri" w:cstheme="minorHAnsi"/>
          <w:sz w:val="24"/>
          <w:szCs w:val="24"/>
          <w:lang w:val="en-GB"/>
        </w:rPr>
        <w:t xml:space="preserve">: </w:t>
      </w:r>
      <w:r w:rsidR="00CE4BBB" w:rsidRPr="00CE4BBB">
        <w:rPr>
          <w:rFonts w:ascii="Calibri" w:hAnsi="Calibri" w:cstheme="minorHAnsi"/>
          <w:sz w:val="24"/>
          <w:szCs w:val="24"/>
          <w:lang w:val="en-GB"/>
        </w:rPr>
        <w:t xml:space="preserve">intelligence, reading books, developing knowledge, </w:t>
      </w:r>
      <w:proofErr w:type="spellStart"/>
      <w:r w:rsidRPr="00CE4BBB">
        <w:rPr>
          <w:rFonts w:ascii="Calibri" w:hAnsi="Calibri" w:cstheme="minorHAnsi"/>
          <w:sz w:val="24"/>
          <w:szCs w:val="24"/>
          <w:lang w:val="en-GB"/>
        </w:rPr>
        <w:t>hypercorrected</w:t>
      </w:r>
      <w:proofErr w:type="spellEnd"/>
      <w:r w:rsidRPr="00CE4BBB">
        <w:rPr>
          <w:rFonts w:ascii="Calibri" w:hAnsi="Calibri" w:cstheme="minorHAnsi"/>
          <w:sz w:val="24"/>
          <w:szCs w:val="24"/>
          <w:lang w:val="en-GB"/>
        </w:rPr>
        <w:t xml:space="preserve"> pronunciation, formal lexical items...</w:t>
      </w:r>
    </w:p>
    <w:p w14:paraId="7A609943" w14:textId="77777777" w:rsidR="000077F2" w:rsidRPr="00CE4BBB" w:rsidRDefault="000077F2" w:rsidP="00CE4BBB">
      <w:pPr>
        <w:autoSpaceDE w:val="0"/>
        <w:autoSpaceDN w:val="0"/>
        <w:adjustRightInd w:val="0"/>
        <w:spacing w:after="0" w:line="240" w:lineRule="auto"/>
        <w:jc w:val="both"/>
        <w:rPr>
          <w:rFonts w:ascii="Calibri" w:hAnsi="Calibri" w:cstheme="minorHAnsi"/>
          <w:sz w:val="24"/>
          <w:szCs w:val="24"/>
          <w:lang w:val="en-GB"/>
        </w:rPr>
      </w:pPr>
    </w:p>
    <w:tbl>
      <w:tblPr>
        <w:tblStyle w:val="TableGrid"/>
        <w:tblW w:w="0" w:type="auto"/>
        <w:tblLook w:val="04A0" w:firstRow="1" w:lastRow="0" w:firstColumn="1" w:lastColumn="0" w:noHBand="0" w:noVBand="1"/>
      </w:tblPr>
      <w:tblGrid>
        <w:gridCol w:w="4606"/>
        <w:gridCol w:w="4606"/>
      </w:tblGrid>
      <w:tr w:rsidR="00443DCC" w:rsidRPr="00CE4BBB" w14:paraId="564964D9" w14:textId="77777777" w:rsidTr="00443DCC">
        <w:tc>
          <w:tcPr>
            <w:tcW w:w="4606" w:type="dxa"/>
          </w:tcPr>
          <w:p w14:paraId="66E49965" w14:textId="77777777" w:rsidR="00443DCC" w:rsidRPr="00CE4BBB" w:rsidRDefault="00443DCC" w:rsidP="00CE4BBB">
            <w:pPr>
              <w:autoSpaceDE w:val="0"/>
              <w:autoSpaceDN w:val="0"/>
              <w:adjustRightInd w:val="0"/>
              <w:jc w:val="both"/>
              <w:rPr>
                <w:rFonts w:ascii="Calibri" w:hAnsi="Calibri" w:cstheme="minorHAnsi"/>
                <w:sz w:val="24"/>
                <w:szCs w:val="24"/>
                <w:lang w:val="en-GB"/>
              </w:rPr>
            </w:pPr>
            <w:r w:rsidRPr="00CE4BBB">
              <w:rPr>
                <w:rFonts w:ascii="Calibri" w:hAnsi="Calibri" w:cstheme="minorHAnsi"/>
                <w:sz w:val="24"/>
                <w:szCs w:val="24"/>
                <w:lang w:val="en-GB"/>
              </w:rPr>
              <w:t>Community of Practice</w:t>
            </w:r>
            <w:r w:rsidR="00857188" w:rsidRPr="00CE4BBB">
              <w:rPr>
                <w:rFonts w:ascii="Calibri" w:hAnsi="Calibri" w:cstheme="minorHAnsi"/>
                <w:sz w:val="24"/>
                <w:szCs w:val="24"/>
                <w:lang w:val="en-GB"/>
              </w:rPr>
              <w:t xml:space="preserve"> (</w:t>
            </w:r>
            <w:r w:rsidR="00857188" w:rsidRPr="00CE4BBB">
              <w:rPr>
                <w:rFonts w:ascii="Calibri" w:hAnsi="Calibri" w:cstheme="minorHAnsi"/>
                <w:sz w:val="24"/>
                <w:szCs w:val="24"/>
                <w:lang w:val="hu-HU"/>
              </w:rPr>
              <w:t>Eckert</w:t>
            </w:r>
            <w:r w:rsidR="00857188" w:rsidRPr="00CE4BBB">
              <w:rPr>
                <w:rFonts w:ascii="Calibri" w:hAnsi="Calibri" w:cstheme="minorHAnsi"/>
                <w:sz w:val="24"/>
                <w:szCs w:val="24"/>
                <w:lang w:val="en-GB"/>
              </w:rPr>
              <w:t xml:space="preserve"> , </w:t>
            </w:r>
            <w:proofErr w:type="spellStart"/>
            <w:r w:rsidR="00857188" w:rsidRPr="00CE4BBB">
              <w:rPr>
                <w:rFonts w:ascii="Calibri" w:hAnsi="Calibri" w:cstheme="minorHAnsi"/>
                <w:sz w:val="24"/>
                <w:szCs w:val="24"/>
                <w:lang w:val="en-GB"/>
              </w:rPr>
              <w:t>Bucholtz</w:t>
            </w:r>
            <w:proofErr w:type="spellEnd"/>
            <w:r w:rsidR="00857188" w:rsidRPr="00CE4BBB">
              <w:rPr>
                <w:rFonts w:ascii="Calibri" w:hAnsi="Calibri" w:cstheme="minorHAnsi"/>
                <w:sz w:val="24"/>
                <w:szCs w:val="24"/>
                <w:lang w:val="en-GB"/>
              </w:rPr>
              <w:t>)</w:t>
            </w:r>
          </w:p>
        </w:tc>
        <w:tc>
          <w:tcPr>
            <w:tcW w:w="4606" w:type="dxa"/>
          </w:tcPr>
          <w:p w14:paraId="6ADDB3D8" w14:textId="77777777" w:rsidR="00443DCC" w:rsidRPr="00CE4BBB" w:rsidRDefault="00443DCC" w:rsidP="00CE4BBB">
            <w:pPr>
              <w:autoSpaceDE w:val="0"/>
              <w:autoSpaceDN w:val="0"/>
              <w:adjustRightInd w:val="0"/>
              <w:jc w:val="both"/>
              <w:rPr>
                <w:rFonts w:ascii="Calibri" w:hAnsi="Calibri" w:cstheme="minorHAnsi"/>
                <w:sz w:val="24"/>
                <w:szCs w:val="24"/>
                <w:lang w:val="en-GB"/>
              </w:rPr>
            </w:pPr>
            <w:r w:rsidRPr="00CE4BBB">
              <w:rPr>
                <w:rFonts w:ascii="Calibri" w:hAnsi="Calibri" w:cstheme="minorHAnsi"/>
                <w:sz w:val="24"/>
                <w:szCs w:val="24"/>
                <w:lang w:val="en-GB"/>
              </w:rPr>
              <w:t>Speech community</w:t>
            </w:r>
            <w:r w:rsidR="00857188" w:rsidRPr="00CE4BBB">
              <w:rPr>
                <w:rFonts w:ascii="Calibri" w:hAnsi="Calibri" w:cstheme="minorHAnsi"/>
                <w:sz w:val="24"/>
                <w:szCs w:val="24"/>
                <w:lang w:val="en-GB"/>
              </w:rPr>
              <w:t xml:space="preserve"> (</w:t>
            </w:r>
            <w:proofErr w:type="spellStart"/>
            <w:r w:rsidR="00857188" w:rsidRPr="00CE4BBB">
              <w:rPr>
                <w:rFonts w:ascii="Calibri" w:hAnsi="Calibri" w:cstheme="minorHAnsi"/>
                <w:sz w:val="24"/>
                <w:szCs w:val="24"/>
                <w:lang w:val="en-GB"/>
              </w:rPr>
              <w:t>Labov</w:t>
            </w:r>
            <w:proofErr w:type="spellEnd"/>
            <w:r w:rsidR="00857188" w:rsidRPr="00CE4BBB">
              <w:rPr>
                <w:rFonts w:ascii="Calibri" w:hAnsi="Calibri" w:cstheme="minorHAnsi"/>
                <w:sz w:val="24"/>
                <w:szCs w:val="24"/>
                <w:lang w:val="en-GB"/>
              </w:rPr>
              <w:t>, 1972)</w:t>
            </w:r>
          </w:p>
        </w:tc>
      </w:tr>
      <w:tr w:rsidR="00443DCC" w:rsidRPr="00CE4BBB" w14:paraId="7CBF430F" w14:textId="77777777" w:rsidTr="00443DCC">
        <w:tc>
          <w:tcPr>
            <w:tcW w:w="4606" w:type="dxa"/>
          </w:tcPr>
          <w:p w14:paraId="58AEAA94" w14:textId="77777777" w:rsidR="00443DCC" w:rsidRPr="00CE4BBB" w:rsidRDefault="00857188" w:rsidP="00CE4BBB">
            <w:pPr>
              <w:autoSpaceDE w:val="0"/>
              <w:autoSpaceDN w:val="0"/>
              <w:adjustRightInd w:val="0"/>
              <w:jc w:val="both"/>
              <w:rPr>
                <w:rFonts w:ascii="Calibri" w:hAnsi="Calibri" w:cstheme="minorHAnsi"/>
                <w:sz w:val="24"/>
                <w:szCs w:val="24"/>
                <w:lang w:val="en-GB"/>
              </w:rPr>
            </w:pPr>
            <w:r w:rsidRPr="00CE4BBB">
              <w:rPr>
                <w:rFonts w:ascii="Calibri" w:hAnsi="Calibri" w:cstheme="minorHAnsi"/>
                <w:sz w:val="24"/>
                <w:szCs w:val="24"/>
                <w:lang w:val="en-GB"/>
              </w:rPr>
              <w:t>Individual</w:t>
            </w:r>
          </w:p>
          <w:p w14:paraId="3FD2D020" w14:textId="77777777" w:rsidR="00857188" w:rsidRPr="00CE4BBB" w:rsidRDefault="00857188" w:rsidP="00CE4BBB">
            <w:pPr>
              <w:autoSpaceDE w:val="0"/>
              <w:autoSpaceDN w:val="0"/>
              <w:adjustRightInd w:val="0"/>
              <w:jc w:val="both"/>
              <w:rPr>
                <w:rFonts w:ascii="Calibri" w:hAnsi="Calibri" w:cstheme="minorHAnsi"/>
                <w:sz w:val="24"/>
                <w:szCs w:val="24"/>
                <w:lang w:val="en-GB"/>
              </w:rPr>
            </w:pPr>
          </w:p>
        </w:tc>
        <w:tc>
          <w:tcPr>
            <w:tcW w:w="4606" w:type="dxa"/>
          </w:tcPr>
          <w:p w14:paraId="158725BB" w14:textId="77777777" w:rsidR="00443DCC" w:rsidRPr="00CE4BBB" w:rsidRDefault="00857188" w:rsidP="00CE4BBB">
            <w:pPr>
              <w:autoSpaceDE w:val="0"/>
              <w:autoSpaceDN w:val="0"/>
              <w:adjustRightInd w:val="0"/>
              <w:jc w:val="both"/>
              <w:rPr>
                <w:rFonts w:ascii="Calibri" w:hAnsi="Calibri" w:cstheme="minorHAnsi"/>
                <w:sz w:val="24"/>
                <w:szCs w:val="24"/>
                <w:lang w:val="en-GB"/>
              </w:rPr>
            </w:pPr>
            <w:r w:rsidRPr="00CE4BBB">
              <w:rPr>
                <w:rFonts w:ascii="Calibri" w:hAnsi="Calibri" w:cstheme="minorHAnsi"/>
                <w:sz w:val="24"/>
                <w:szCs w:val="24"/>
                <w:lang w:val="en-GB"/>
              </w:rPr>
              <w:t>group</w:t>
            </w:r>
          </w:p>
        </w:tc>
      </w:tr>
    </w:tbl>
    <w:p w14:paraId="507C8544" w14:textId="77777777" w:rsidR="00CA77F4" w:rsidRPr="00CE4BBB" w:rsidRDefault="00CA77F4" w:rsidP="00CE4BBB">
      <w:pPr>
        <w:autoSpaceDE w:val="0"/>
        <w:autoSpaceDN w:val="0"/>
        <w:adjustRightInd w:val="0"/>
        <w:spacing w:after="0" w:line="240" w:lineRule="auto"/>
        <w:jc w:val="both"/>
        <w:rPr>
          <w:rFonts w:ascii="Calibri" w:hAnsi="Calibri" w:cstheme="minorHAnsi"/>
          <w:sz w:val="24"/>
          <w:szCs w:val="24"/>
          <w:lang w:val="en-GB"/>
        </w:rPr>
      </w:pPr>
    </w:p>
    <w:p w14:paraId="5411746B" w14:textId="77777777" w:rsidR="000077F2" w:rsidRPr="00CE4BBB" w:rsidRDefault="000077F2" w:rsidP="00CE4BBB">
      <w:pPr>
        <w:autoSpaceDE w:val="0"/>
        <w:autoSpaceDN w:val="0"/>
        <w:adjustRightInd w:val="0"/>
        <w:spacing w:after="0" w:line="240" w:lineRule="auto"/>
        <w:jc w:val="both"/>
        <w:rPr>
          <w:rFonts w:ascii="Calibri" w:hAnsi="Calibri" w:cstheme="minorHAnsi"/>
          <w:sz w:val="24"/>
          <w:szCs w:val="24"/>
          <w:lang w:val="en-GB"/>
        </w:rPr>
      </w:pPr>
    </w:p>
    <w:p w14:paraId="3CAC0A3B" w14:textId="77777777" w:rsidR="000077F2"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highlight w:val="yellow"/>
          <w:lang w:val="en-GB"/>
        </w:rPr>
        <w:t>Topic 3: Language ideologies, language planning and policy</w:t>
      </w:r>
    </w:p>
    <w:p w14:paraId="2F115FB6" w14:textId="77777777" w:rsidR="000077F2" w:rsidRPr="00CE4BBB" w:rsidRDefault="00857188"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Language ideology:</w:t>
      </w:r>
      <w:r w:rsidRPr="00CE4BBB">
        <w:rPr>
          <w:rFonts w:ascii="Calibri" w:hAnsi="Calibri" w:cstheme="minorHAnsi"/>
          <w:sz w:val="24"/>
          <w:szCs w:val="24"/>
          <w:lang w:val="en-GB"/>
        </w:rPr>
        <w:t xml:space="preserve"> a set of beliefs, attitudes, stereotypes about language, language use, language learning.</w:t>
      </w:r>
    </w:p>
    <w:p w14:paraId="4891A0A2" w14:textId="77777777" w:rsidR="005B1027" w:rsidRPr="00CE4BBB" w:rsidRDefault="002C4E64"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Ideology always incorporates in languages</w:t>
      </w:r>
    </w:p>
    <w:p w14:paraId="15CC46B0" w14:textId="77777777" w:rsidR="002C4E64" w:rsidRPr="00CE4BBB" w:rsidRDefault="002C4E64"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Standardization:</w:t>
      </w:r>
      <w:r w:rsidRPr="00CE4BBB">
        <w:rPr>
          <w:rFonts w:ascii="Calibri" w:hAnsi="Calibri" w:cstheme="minorHAnsi"/>
          <w:sz w:val="24"/>
          <w:szCs w:val="24"/>
          <w:lang w:val="en-GB"/>
        </w:rPr>
        <w:t xml:space="preserve"> the process by which conventional forms of a language are established and maintained. </w:t>
      </w:r>
    </w:p>
    <w:p w14:paraId="2909FE22" w14:textId="77777777" w:rsidR="00CE4BBB" w:rsidRDefault="002C4E64"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 xml:space="preserve">As an effort by members of a community to impose one dialect or variety as a standard. </w:t>
      </w:r>
    </w:p>
    <w:p w14:paraId="689C6AE6" w14:textId="77777777" w:rsidR="00CE4BBB" w:rsidRPr="00CE4BBB" w:rsidRDefault="00857188"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Language policy:</w:t>
      </w:r>
      <w:r w:rsidR="005B1027" w:rsidRPr="00CE4BBB">
        <w:rPr>
          <w:rFonts w:ascii="Calibri" w:hAnsi="Calibri" w:cstheme="minorHAnsi"/>
          <w:sz w:val="24"/>
          <w:szCs w:val="24"/>
          <w:lang w:val="en-GB"/>
        </w:rPr>
        <w:t xml:space="preserve"> official documents, regulations</w:t>
      </w:r>
      <w:r w:rsidR="005B1027" w:rsidRPr="00CE4BBB">
        <w:rPr>
          <w:rFonts w:ascii="Calibri" w:hAnsi="Calibri" w:cstheme="majorBidi"/>
          <w:sz w:val="24"/>
          <w:szCs w:val="24"/>
          <w:lang w:val="en-US"/>
        </w:rPr>
        <w:t xml:space="preserve"> taken by policy makers towards languages and their status.</w:t>
      </w:r>
    </w:p>
    <w:p w14:paraId="6C1FD401" w14:textId="77777777" w:rsidR="00CE4BBB" w:rsidRDefault="00857188"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Language planning:</w:t>
      </w:r>
      <w:r w:rsidRPr="00CE4BBB">
        <w:rPr>
          <w:rFonts w:ascii="Calibri" w:hAnsi="Calibri" w:cstheme="minorHAnsi"/>
          <w:sz w:val="24"/>
          <w:szCs w:val="24"/>
          <w:lang w:val="en-GB"/>
        </w:rPr>
        <w:t xml:space="preserve"> the formation and the implementation of a policy designed to prescribe or influence the languages or varieties of a language.</w:t>
      </w:r>
    </w:p>
    <w:p w14:paraId="07DE73CE" w14:textId="39145A94" w:rsidR="00CE4BBB" w:rsidRDefault="005B1027"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Status planning:</w:t>
      </w:r>
      <w:r w:rsidRPr="00CE4BBB">
        <w:rPr>
          <w:rFonts w:ascii="Calibri" w:hAnsi="Calibri" w:cstheme="minorHAnsi"/>
          <w:sz w:val="24"/>
          <w:szCs w:val="24"/>
          <w:lang w:val="en-GB"/>
        </w:rPr>
        <w:t xml:space="preserve">  </w:t>
      </w:r>
      <w:r w:rsidR="00CE4BBB">
        <w:rPr>
          <w:rFonts w:ascii="Calibri" w:hAnsi="Calibri" w:cstheme="minorHAnsi"/>
          <w:sz w:val="24"/>
          <w:szCs w:val="24"/>
          <w:lang w:val="en-GB"/>
        </w:rPr>
        <w:t xml:space="preserve">turn it to standard/ national language; </w:t>
      </w:r>
      <w:r w:rsidRPr="00CE4BBB">
        <w:rPr>
          <w:rFonts w:ascii="Calibri" w:hAnsi="Calibri" w:cstheme="minorHAnsi"/>
          <w:sz w:val="24"/>
          <w:szCs w:val="24"/>
          <w:lang w:val="en-GB"/>
        </w:rPr>
        <w:t>the choice of the variety (</w:t>
      </w:r>
      <w:proofErr w:type="spellStart"/>
      <w:r w:rsidRPr="00CE4BBB">
        <w:rPr>
          <w:rFonts w:ascii="Calibri" w:hAnsi="Calibri" w:cstheme="minorHAnsi"/>
          <w:sz w:val="24"/>
          <w:szCs w:val="24"/>
          <w:lang w:val="en-GB"/>
        </w:rPr>
        <w:t>ies</w:t>
      </w:r>
      <w:proofErr w:type="spellEnd"/>
      <w:r w:rsidRPr="00CE4BBB">
        <w:rPr>
          <w:rFonts w:ascii="Calibri" w:hAnsi="Calibri" w:cstheme="minorHAnsi"/>
          <w:sz w:val="24"/>
          <w:szCs w:val="24"/>
          <w:lang w:val="en-GB"/>
        </w:rPr>
        <w:t>) that will become the official language (s) of the state, the medium of its institutions.</w:t>
      </w:r>
      <w:r w:rsidR="000E2138" w:rsidRPr="00CE4BBB">
        <w:rPr>
          <w:rFonts w:ascii="Calibri" w:hAnsi="Calibri" w:cstheme="minorHAnsi"/>
          <w:sz w:val="24"/>
          <w:szCs w:val="24"/>
          <w:lang w:val="en-GB"/>
        </w:rPr>
        <w:t xml:space="preserve"> (decision: Hebrew the official language of Israel)</w:t>
      </w:r>
    </w:p>
    <w:p w14:paraId="5FC915C2" w14:textId="7C0D4B72" w:rsidR="005B1027" w:rsidRPr="00CE4BBB" w:rsidRDefault="005B1027" w:rsidP="00CE4BBB">
      <w:pPr>
        <w:pStyle w:val="ListParagraph"/>
        <w:numPr>
          <w:ilvl w:val="0"/>
          <w:numId w:val="14"/>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b/>
          <w:bCs/>
          <w:sz w:val="24"/>
          <w:szCs w:val="24"/>
          <w:lang w:val="en-GB"/>
        </w:rPr>
        <w:t>Corpus planning:</w:t>
      </w:r>
      <w:r w:rsidR="000E2138" w:rsidRPr="00CE4BBB">
        <w:rPr>
          <w:rFonts w:ascii="Calibri" w:hAnsi="Calibri" w:cstheme="minorHAnsi"/>
          <w:sz w:val="24"/>
          <w:szCs w:val="24"/>
          <w:lang w:val="en-GB"/>
        </w:rPr>
        <w:t xml:space="preserve"> norm selection and codification</w:t>
      </w:r>
    </w:p>
    <w:p w14:paraId="40548EAA" w14:textId="77777777" w:rsidR="000E2138" w:rsidRPr="00CE4BBB" w:rsidRDefault="000E2138"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                               A collection of the elements of the corpus of the language (pronunciation,  </w:t>
      </w:r>
    </w:p>
    <w:p w14:paraId="06F1EBC6" w14:textId="77777777" w:rsidR="000E2138" w:rsidRPr="00CE4BBB" w:rsidRDefault="000E2138"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                               spelling, grammar..)</w:t>
      </w:r>
    </w:p>
    <w:p w14:paraId="09EEC082" w14:textId="77777777" w:rsidR="00857188" w:rsidRPr="00CE4BBB" w:rsidRDefault="00857188" w:rsidP="00CE4BBB">
      <w:pPr>
        <w:autoSpaceDE w:val="0"/>
        <w:autoSpaceDN w:val="0"/>
        <w:adjustRightInd w:val="0"/>
        <w:spacing w:after="0" w:line="240" w:lineRule="auto"/>
        <w:jc w:val="both"/>
        <w:rPr>
          <w:rFonts w:ascii="Calibri" w:hAnsi="Calibri" w:cstheme="minorHAnsi"/>
          <w:sz w:val="24"/>
          <w:szCs w:val="24"/>
          <w:lang w:val="en-GB"/>
        </w:rPr>
      </w:pPr>
    </w:p>
    <w:p w14:paraId="5CE3BBDA" w14:textId="77777777" w:rsidR="00CE4BBB" w:rsidRDefault="00CE4BBB" w:rsidP="00CE4BBB">
      <w:pPr>
        <w:autoSpaceDE w:val="0"/>
        <w:autoSpaceDN w:val="0"/>
        <w:adjustRightInd w:val="0"/>
        <w:spacing w:after="0" w:line="240" w:lineRule="auto"/>
        <w:jc w:val="both"/>
        <w:rPr>
          <w:rFonts w:ascii="Calibri" w:hAnsi="Calibri" w:cstheme="minorHAnsi"/>
          <w:sz w:val="24"/>
          <w:szCs w:val="24"/>
          <w:lang w:val="en-GB"/>
        </w:rPr>
      </w:pPr>
    </w:p>
    <w:p w14:paraId="275BE9D5" w14:textId="77777777" w:rsidR="000077F2"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lang w:val="en-GB"/>
        </w:rPr>
        <w:lastRenderedPageBreak/>
        <w:t>McKinney, C. &amp; Swann, J. (2001). Developing a sociolinguistic voice: Students and linguistic</w:t>
      </w:r>
    </w:p>
    <w:p w14:paraId="38A8F94F" w14:textId="27AA7D1A" w:rsidR="000077F2" w:rsidRPr="00CE4BBB"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lang w:val="en-GB"/>
        </w:rPr>
        <w:t>descriptivism. Journal of Sociolinguistics, (5)4, 576-590.</w:t>
      </w:r>
    </w:p>
    <w:p w14:paraId="457127F0" w14:textId="77777777" w:rsidR="00C87F2A" w:rsidRPr="00CE4BBB" w:rsidRDefault="00950485"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hAnsi="Calibri" w:cstheme="minorHAnsi"/>
          <w:sz w:val="24"/>
          <w:szCs w:val="24"/>
          <w:lang w:val="en-GB"/>
        </w:rPr>
        <w:t>Course on 'Varieties of English', responses from students in England, Singapore and Greece</w:t>
      </w:r>
    </w:p>
    <w:p w14:paraId="2115ECAB" w14:textId="77777777" w:rsidR="00C87F2A" w:rsidRPr="00CE4BBB" w:rsidRDefault="00C87F2A"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hAnsi="Calibri" w:cstheme="minorHAnsi"/>
          <w:sz w:val="24"/>
          <w:szCs w:val="24"/>
          <w:lang w:val="en-GB"/>
        </w:rPr>
        <w:t>L</w:t>
      </w:r>
      <w:r w:rsidRPr="00CE4BBB">
        <w:rPr>
          <w:rFonts w:ascii="Calibri" w:eastAsia="Times New Roman" w:hAnsi="Calibri" w:cstheme="minorHAnsi"/>
          <w:sz w:val="24"/>
          <w:szCs w:val="24"/>
          <w:lang w:val="en-GB" w:eastAsia="de-DE"/>
        </w:rPr>
        <w:t>inguistic descriptivism as problematical concept for beginning students</w:t>
      </w:r>
    </w:p>
    <w:p w14:paraId="612524BA" w14:textId="77777777" w:rsidR="00C87F2A" w:rsidRPr="00CE4BBB" w:rsidRDefault="00C87F2A"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eastAsia="Times New Roman" w:hAnsi="Calibri" w:cstheme="minorHAnsi"/>
          <w:sz w:val="24"/>
          <w:szCs w:val="24"/>
          <w:lang w:val="en-GB" w:eastAsia="de-DE"/>
        </w:rPr>
        <w:t>Challenge to commonly accepted, everyday conceptions of language</w:t>
      </w:r>
    </w:p>
    <w:p w14:paraId="68FECDC8" w14:textId="77777777" w:rsidR="00C87F2A" w:rsidRPr="00CE4BBB" w:rsidRDefault="00C87F2A"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eastAsia="Times New Roman" w:hAnsi="Calibri" w:cstheme="minorHAnsi"/>
          <w:sz w:val="24"/>
          <w:szCs w:val="24"/>
          <w:lang w:val="en-GB" w:eastAsia="de-DE"/>
        </w:rPr>
        <w:t>Indeed mismatch between students' common-sense understandings of language and sociolinguistic ideas</w:t>
      </w:r>
    </w:p>
    <w:p w14:paraId="1229662C" w14:textId="77777777" w:rsidR="00C87F2A" w:rsidRPr="00CE4BBB" w:rsidRDefault="00C87F2A"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eastAsia="Times New Roman" w:hAnsi="Calibri" w:cstheme="minorHAnsi"/>
          <w:sz w:val="24"/>
          <w:szCs w:val="24"/>
          <w:lang w:val="en-GB" w:eastAsia="de-DE"/>
        </w:rPr>
        <w:t>Many students were able to make a shift in their conception of language</w:t>
      </w:r>
    </w:p>
    <w:p w14:paraId="59416AC4" w14:textId="77777777" w:rsidR="00C87F2A" w:rsidRPr="00CE4BBB" w:rsidRDefault="00A5051C"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eastAsia="Times New Roman" w:hAnsi="Calibri" w:cstheme="minorHAnsi"/>
          <w:sz w:val="24"/>
          <w:szCs w:val="24"/>
          <w:lang w:val="en-GB" w:eastAsia="de-DE"/>
        </w:rPr>
        <w:t>T</w:t>
      </w:r>
      <w:r w:rsidR="00C87F2A" w:rsidRPr="00CE4BBB">
        <w:rPr>
          <w:rFonts w:ascii="Calibri" w:eastAsia="Times New Roman" w:hAnsi="Calibri" w:cstheme="minorHAnsi"/>
          <w:sz w:val="24"/>
          <w:szCs w:val="24"/>
          <w:lang w:val="en-GB" w:eastAsia="de-DE"/>
        </w:rPr>
        <w:t>his shift often had an affective or ideological component</w:t>
      </w:r>
    </w:p>
    <w:p w14:paraId="3DA9D7AA" w14:textId="77777777" w:rsidR="00DF4B39" w:rsidRPr="00CE4BBB" w:rsidRDefault="00DF4B39" w:rsidP="00CE4BBB">
      <w:pPr>
        <w:pStyle w:val="ListParagraph"/>
        <w:numPr>
          <w:ilvl w:val="0"/>
          <w:numId w:val="1"/>
        </w:numPr>
        <w:autoSpaceDE w:val="0"/>
        <w:autoSpaceDN w:val="0"/>
        <w:adjustRightInd w:val="0"/>
        <w:spacing w:after="0" w:line="240" w:lineRule="auto"/>
        <w:ind w:left="284"/>
        <w:jc w:val="both"/>
        <w:rPr>
          <w:rFonts w:ascii="Calibri" w:eastAsia="Times New Roman" w:hAnsi="Calibri" w:cstheme="minorHAnsi"/>
          <w:sz w:val="24"/>
          <w:szCs w:val="24"/>
          <w:lang w:val="en-GB" w:eastAsia="de-DE"/>
        </w:rPr>
      </w:pPr>
      <w:r w:rsidRPr="00CE4BBB">
        <w:rPr>
          <w:rFonts w:ascii="Calibri" w:eastAsia="Times New Roman" w:hAnsi="Calibri" w:cstheme="minorHAnsi"/>
          <w:sz w:val="24"/>
          <w:szCs w:val="24"/>
          <w:lang w:val="en-GB" w:eastAsia="de-DE"/>
        </w:rPr>
        <w:t>Prescriptive approach of language: ideology of the standard as the “correct” variety of English</w:t>
      </w:r>
    </w:p>
    <w:p w14:paraId="37C37544" w14:textId="77777777" w:rsidR="00DF4B39" w:rsidRPr="00CE4BBB" w:rsidRDefault="00DF4B39" w:rsidP="00CE4BBB">
      <w:pPr>
        <w:autoSpaceDE w:val="0"/>
        <w:autoSpaceDN w:val="0"/>
        <w:adjustRightInd w:val="0"/>
        <w:spacing w:after="0" w:line="240" w:lineRule="auto"/>
        <w:jc w:val="both"/>
        <w:rPr>
          <w:rFonts w:ascii="Calibri" w:eastAsia="Times New Roman" w:hAnsi="Calibri" w:cstheme="minorHAnsi"/>
          <w:sz w:val="24"/>
          <w:szCs w:val="24"/>
          <w:lang w:val="en-GB" w:eastAsia="de-DE"/>
        </w:rPr>
      </w:pPr>
    </w:p>
    <w:p w14:paraId="3E8F2846" w14:textId="22D39D05" w:rsidR="00C679C5" w:rsidRPr="00CE4BBB" w:rsidRDefault="00C679C5"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b/>
          <w:bCs/>
          <w:sz w:val="24"/>
          <w:szCs w:val="24"/>
          <w:lang w:val="en-GB"/>
        </w:rPr>
        <w:t>Descriptive approach</w:t>
      </w:r>
      <w:r w:rsidRPr="00CE4BBB">
        <w:rPr>
          <w:rFonts w:ascii="Calibri" w:hAnsi="Calibri" w:cstheme="minorHAnsi"/>
          <w:sz w:val="24"/>
          <w:szCs w:val="24"/>
          <w:lang w:val="en-GB"/>
        </w:rPr>
        <w:t>: suppor</w:t>
      </w:r>
      <w:r w:rsidR="00CE4BBB">
        <w:rPr>
          <w:rFonts w:ascii="Calibri" w:hAnsi="Calibri" w:cstheme="minorHAnsi"/>
          <w:sz w:val="24"/>
          <w:szCs w:val="24"/>
          <w:lang w:val="en-GB"/>
        </w:rPr>
        <w:t xml:space="preserve">ts language change and </w:t>
      </w:r>
      <w:proofErr w:type="spellStart"/>
      <w:r w:rsidR="00CE4BBB">
        <w:rPr>
          <w:rFonts w:ascii="Calibri" w:hAnsi="Calibri" w:cstheme="minorHAnsi"/>
          <w:sz w:val="24"/>
          <w:szCs w:val="24"/>
          <w:lang w:val="en-GB"/>
        </w:rPr>
        <w:t>variatiom</w:t>
      </w:r>
      <w:proofErr w:type="spellEnd"/>
      <w:r w:rsidR="00CE4BBB">
        <w:rPr>
          <w:rFonts w:ascii="Calibri" w:hAnsi="Calibri" w:cstheme="minorHAnsi"/>
          <w:sz w:val="24"/>
          <w:szCs w:val="24"/>
          <w:lang w:val="en-GB"/>
        </w:rPr>
        <w:t xml:space="preserve">; </w:t>
      </w:r>
      <w:r w:rsidRPr="00CE4BBB">
        <w:rPr>
          <w:rFonts w:ascii="Calibri" w:hAnsi="Calibri" w:cstheme="minorHAnsi"/>
          <w:sz w:val="24"/>
          <w:szCs w:val="24"/>
          <w:lang w:val="en-GB"/>
        </w:rPr>
        <w:t>Describe/ analyze the reality</w:t>
      </w:r>
    </w:p>
    <w:p w14:paraId="330CF753" w14:textId="296562D5" w:rsidR="00C679C5" w:rsidRPr="00CE4BBB" w:rsidRDefault="00C679C5"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b/>
          <w:bCs/>
          <w:sz w:val="24"/>
          <w:szCs w:val="24"/>
          <w:lang w:val="en-GB"/>
        </w:rPr>
        <w:t>Prescriptive approach</w:t>
      </w:r>
      <w:r w:rsidRPr="00CE4BBB">
        <w:rPr>
          <w:rFonts w:ascii="Calibri" w:hAnsi="Calibri" w:cstheme="minorHAnsi"/>
          <w:sz w:val="24"/>
          <w:szCs w:val="24"/>
          <w:lang w:val="en-GB"/>
        </w:rPr>
        <w:t>: is based on standard language ideology</w:t>
      </w:r>
      <w:r w:rsidR="00CE4BBB">
        <w:rPr>
          <w:rFonts w:ascii="Calibri" w:hAnsi="Calibri" w:cstheme="minorHAnsi"/>
          <w:sz w:val="24"/>
          <w:szCs w:val="24"/>
          <w:lang w:val="en-GB"/>
        </w:rPr>
        <w:t xml:space="preserve">; </w:t>
      </w:r>
      <w:r w:rsidRPr="00CE4BBB">
        <w:rPr>
          <w:rFonts w:ascii="Calibri" w:hAnsi="Calibri" w:cstheme="minorHAnsi"/>
          <w:sz w:val="24"/>
          <w:szCs w:val="24"/>
          <w:lang w:val="en-GB"/>
        </w:rPr>
        <w:t>Establishes norms for the correct varie</w:t>
      </w:r>
      <w:r w:rsidR="00CE4BBB">
        <w:rPr>
          <w:rFonts w:ascii="Calibri" w:hAnsi="Calibri" w:cstheme="minorHAnsi"/>
          <w:sz w:val="24"/>
          <w:szCs w:val="24"/>
          <w:lang w:val="en-GB"/>
        </w:rPr>
        <w:t xml:space="preserve">ty which is regarded as; </w:t>
      </w:r>
      <w:r w:rsidRPr="00CE4BBB">
        <w:rPr>
          <w:rFonts w:ascii="Calibri" w:hAnsi="Calibri" w:cstheme="minorHAnsi"/>
          <w:sz w:val="24"/>
          <w:szCs w:val="24"/>
          <w:lang w:val="en-GB"/>
        </w:rPr>
        <w:t>linguistically superior to other varieties.</w:t>
      </w:r>
    </w:p>
    <w:p w14:paraId="1378F2F0" w14:textId="77777777" w:rsidR="00C679C5" w:rsidRPr="00CE4BBB" w:rsidRDefault="00C679C5" w:rsidP="00CE4BBB">
      <w:pPr>
        <w:autoSpaceDE w:val="0"/>
        <w:autoSpaceDN w:val="0"/>
        <w:adjustRightInd w:val="0"/>
        <w:spacing w:after="0" w:line="240" w:lineRule="auto"/>
        <w:jc w:val="both"/>
        <w:rPr>
          <w:rFonts w:ascii="Calibri" w:hAnsi="Calibri" w:cstheme="minorHAnsi"/>
          <w:sz w:val="24"/>
          <w:szCs w:val="24"/>
          <w:lang w:val="en-GB"/>
        </w:rPr>
      </w:pPr>
    </w:p>
    <w:p w14:paraId="220C951D" w14:textId="77777777" w:rsidR="00C679C5" w:rsidRPr="00CE4BBB" w:rsidRDefault="00C679C5" w:rsidP="00CE4BBB">
      <w:pPr>
        <w:autoSpaceDE w:val="0"/>
        <w:autoSpaceDN w:val="0"/>
        <w:adjustRightInd w:val="0"/>
        <w:spacing w:after="0" w:line="240" w:lineRule="auto"/>
        <w:jc w:val="both"/>
        <w:rPr>
          <w:rFonts w:ascii="Calibri" w:hAnsi="Calibri" w:cstheme="minorHAnsi"/>
          <w:b/>
          <w:sz w:val="24"/>
          <w:szCs w:val="24"/>
          <w:lang w:val="en-GB"/>
        </w:rPr>
      </w:pPr>
      <w:r w:rsidRPr="00CE4BBB">
        <w:rPr>
          <w:rFonts w:ascii="Calibri" w:hAnsi="Calibri" w:cstheme="minorHAnsi"/>
          <w:b/>
          <w:sz w:val="24"/>
          <w:szCs w:val="24"/>
          <w:lang w:val="en-GB"/>
        </w:rPr>
        <w:t>Language ideology affects language teaching</w:t>
      </w:r>
    </w:p>
    <w:p w14:paraId="42FC466C" w14:textId="77777777" w:rsidR="008C1374" w:rsidRDefault="00C679C5" w:rsidP="00CE4BBB">
      <w:pPr>
        <w:pStyle w:val="ListParagraph"/>
        <w:numPr>
          <w:ilvl w:val="0"/>
          <w:numId w:val="15"/>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b/>
          <w:sz w:val="24"/>
          <w:szCs w:val="24"/>
          <w:lang w:val="en-GB"/>
        </w:rPr>
        <w:t xml:space="preserve">Native </w:t>
      </w:r>
      <w:proofErr w:type="spellStart"/>
      <w:r w:rsidRPr="008C1374">
        <w:rPr>
          <w:rFonts w:ascii="Calibri" w:hAnsi="Calibri" w:cstheme="minorHAnsi"/>
          <w:b/>
          <w:sz w:val="24"/>
          <w:szCs w:val="24"/>
          <w:lang w:val="en-GB"/>
        </w:rPr>
        <w:t>speakerism</w:t>
      </w:r>
      <w:proofErr w:type="spellEnd"/>
      <w:r w:rsidRPr="008C1374">
        <w:rPr>
          <w:rFonts w:ascii="Calibri" w:hAnsi="Calibri" w:cstheme="minorHAnsi"/>
          <w:sz w:val="24"/>
          <w:szCs w:val="24"/>
          <w:lang w:val="en-GB"/>
        </w:rPr>
        <w:t>: a language ideology based on the assumption that native speaker teachers represent the target culture from which spring the ideals both of the English language and English language teaching methods.</w:t>
      </w:r>
    </w:p>
    <w:p w14:paraId="4BD50DBB" w14:textId="77777777" w:rsidR="008C1374" w:rsidRDefault="007A7798" w:rsidP="00CE4BBB">
      <w:pPr>
        <w:pStyle w:val="ListParagraph"/>
        <w:numPr>
          <w:ilvl w:val="0"/>
          <w:numId w:val="15"/>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Language ideology influences language in education policy</w:t>
      </w:r>
    </w:p>
    <w:p w14:paraId="081FFFD4" w14:textId="477C8DFC" w:rsidR="007A7798" w:rsidRPr="008C1374" w:rsidRDefault="007A7798" w:rsidP="00CE4BBB">
      <w:pPr>
        <w:pStyle w:val="ListParagraph"/>
        <w:numPr>
          <w:ilvl w:val="0"/>
          <w:numId w:val="15"/>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Language ideology is embedded in a larger social ideology</w:t>
      </w:r>
    </w:p>
    <w:p w14:paraId="4EA62DC6" w14:textId="77777777" w:rsidR="00A5051C" w:rsidRPr="00CE4BBB" w:rsidRDefault="00A5051C" w:rsidP="00CE4BBB">
      <w:pPr>
        <w:autoSpaceDE w:val="0"/>
        <w:autoSpaceDN w:val="0"/>
        <w:adjustRightInd w:val="0"/>
        <w:spacing w:after="0" w:line="240" w:lineRule="auto"/>
        <w:jc w:val="both"/>
        <w:rPr>
          <w:rFonts w:ascii="Calibri" w:hAnsi="Calibri" w:cstheme="minorHAnsi"/>
          <w:sz w:val="24"/>
          <w:szCs w:val="24"/>
          <w:lang w:val="en-GB"/>
        </w:rPr>
      </w:pPr>
    </w:p>
    <w:p w14:paraId="4CAB1620" w14:textId="6EF529DB" w:rsidR="000077F2" w:rsidRPr="008C1374" w:rsidRDefault="000077F2" w:rsidP="00CE4BBB">
      <w:pPr>
        <w:autoSpaceDE w:val="0"/>
        <w:autoSpaceDN w:val="0"/>
        <w:adjustRightInd w:val="0"/>
        <w:spacing w:after="0" w:line="240" w:lineRule="auto"/>
        <w:jc w:val="both"/>
        <w:rPr>
          <w:rFonts w:ascii="Calibri" w:hAnsi="Calibri" w:cstheme="minorHAnsi"/>
          <w:b/>
          <w:sz w:val="24"/>
          <w:szCs w:val="24"/>
          <w:lang w:val="en-GB"/>
        </w:rPr>
      </w:pPr>
      <w:proofErr w:type="spellStart"/>
      <w:r w:rsidRPr="008C1374">
        <w:rPr>
          <w:rFonts w:ascii="Calibri" w:hAnsi="Calibri" w:cstheme="minorHAnsi"/>
          <w:b/>
          <w:sz w:val="24"/>
          <w:szCs w:val="24"/>
          <w:lang w:val="en-GB"/>
        </w:rPr>
        <w:t>Skutnabb-Kangas</w:t>
      </w:r>
      <w:proofErr w:type="spellEnd"/>
      <w:r w:rsidRPr="008C1374">
        <w:rPr>
          <w:rFonts w:ascii="Calibri" w:hAnsi="Calibri" w:cstheme="minorHAnsi"/>
          <w:b/>
          <w:sz w:val="24"/>
          <w:szCs w:val="24"/>
          <w:lang w:val="en-GB"/>
        </w:rPr>
        <w:t>, T. (1990). Language, literacy and minorities. London: The Minority Rights Group,</w:t>
      </w:r>
      <w:r w:rsidR="00D634FB" w:rsidRPr="008C1374">
        <w:rPr>
          <w:rFonts w:ascii="Calibri" w:hAnsi="Calibri" w:cstheme="minorHAnsi"/>
          <w:b/>
          <w:sz w:val="24"/>
          <w:szCs w:val="24"/>
          <w:lang w:val="en-GB"/>
        </w:rPr>
        <w:t xml:space="preserve"> </w:t>
      </w:r>
      <w:r w:rsidRPr="008C1374">
        <w:rPr>
          <w:rFonts w:ascii="Calibri" w:hAnsi="Calibri" w:cstheme="minorHAnsi"/>
          <w:b/>
          <w:sz w:val="24"/>
          <w:szCs w:val="24"/>
          <w:lang w:val="en-GB"/>
        </w:rPr>
        <w:t>6-31.</w:t>
      </w:r>
    </w:p>
    <w:p w14:paraId="5A7CA689" w14:textId="77777777" w:rsidR="00516817" w:rsidRPr="00CE4BBB" w:rsidRDefault="00516817"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GB"/>
        </w:rPr>
        <w:t>Linguistic rights; majority vs. minority, official language(s) of a nation, dominance/power</w:t>
      </w:r>
    </w:p>
    <w:p w14:paraId="7B0DB899" w14:textId="77777777" w:rsidR="00F1504B" w:rsidRPr="00CE4BBB" w:rsidRDefault="00F1504B"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GB"/>
        </w:rPr>
        <w:t>Ideology in the context of education</w:t>
      </w:r>
    </w:p>
    <w:p w14:paraId="586FB5D3" w14:textId="77777777" w:rsidR="00F1504B" w:rsidRPr="00CE4BBB" w:rsidRDefault="00F1504B"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GB"/>
        </w:rPr>
        <w:t>Language policy reflects the ideology behind</w:t>
      </w:r>
    </w:p>
    <w:p w14:paraId="509F3D63" w14:textId="77777777" w:rsidR="00AE2C98" w:rsidRDefault="00AE2C98"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US"/>
        </w:rPr>
        <w:t xml:space="preserve">types of educational </w:t>
      </w:r>
      <w:proofErr w:type="spellStart"/>
      <w:r w:rsidRPr="00CE4BBB">
        <w:rPr>
          <w:rFonts w:ascii="Calibri" w:eastAsia="Times New Roman" w:hAnsi="Calibri" w:cstheme="minorHAnsi"/>
          <w:sz w:val="24"/>
          <w:szCs w:val="24"/>
          <w:lang w:val="en-US"/>
        </w:rPr>
        <w:t>programmes</w:t>
      </w:r>
      <w:proofErr w:type="spellEnd"/>
      <w:r w:rsidR="00516817" w:rsidRPr="00CE4BBB">
        <w:rPr>
          <w:rFonts w:ascii="Calibri" w:eastAsia="Times New Roman" w:hAnsi="Calibri" w:cstheme="minorHAnsi"/>
          <w:sz w:val="24"/>
          <w:szCs w:val="24"/>
          <w:lang w:val="en-US"/>
        </w:rPr>
        <w:t>: segregation, maintenance, submersion, immersion</w:t>
      </w:r>
      <w:r w:rsidR="001738DE" w:rsidRPr="00CE4BBB">
        <w:rPr>
          <w:rFonts w:ascii="Calibri" w:eastAsia="Times New Roman" w:hAnsi="Calibri" w:cstheme="minorHAnsi"/>
          <w:sz w:val="24"/>
          <w:szCs w:val="24"/>
          <w:lang w:val="en-US"/>
        </w:rPr>
        <w:t xml:space="preserve"> (factors of teaching materials and trainings)</w:t>
      </w:r>
    </w:p>
    <w:p w14:paraId="4E539D49" w14:textId="51FA2A7E" w:rsidR="008C1374" w:rsidRDefault="008C1374"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8C1374">
        <w:rPr>
          <w:rFonts w:ascii="Calibri" w:eastAsia="Times New Roman" w:hAnsi="Calibri" w:cstheme="minorHAnsi"/>
          <w:i/>
          <w:sz w:val="24"/>
          <w:szCs w:val="24"/>
          <w:lang w:val="en-US"/>
        </w:rPr>
        <w:t>Segregation</w:t>
      </w:r>
      <w:r>
        <w:rPr>
          <w:rFonts w:ascii="Calibri" w:eastAsia="Times New Roman" w:hAnsi="Calibri" w:cstheme="minorHAnsi"/>
          <w:sz w:val="24"/>
          <w:szCs w:val="24"/>
          <w:lang w:val="en-US"/>
        </w:rPr>
        <w:t xml:space="preserve"> = monolingual L1 classroom isolation as minority</w:t>
      </w:r>
    </w:p>
    <w:p w14:paraId="78C8FF61" w14:textId="0CA6216C" w:rsidR="008C1374" w:rsidRDefault="008C1374"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8C1374">
        <w:rPr>
          <w:rFonts w:ascii="Calibri" w:eastAsia="Times New Roman" w:hAnsi="Calibri" w:cstheme="minorHAnsi"/>
          <w:i/>
          <w:sz w:val="24"/>
          <w:szCs w:val="24"/>
          <w:lang w:val="en-US"/>
        </w:rPr>
        <w:t>Immersion</w:t>
      </w:r>
      <w:r>
        <w:rPr>
          <w:rFonts w:ascii="Calibri" w:eastAsia="Times New Roman" w:hAnsi="Calibri" w:cstheme="minorHAnsi"/>
          <w:sz w:val="24"/>
          <w:szCs w:val="24"/>
          <w:lang w:val="en-US"/>
        </w:rPr>
        <w:t xml:space="preserve"> = monolingual L2 classroom/ target language is a medium instruction </w:t>
      </w:r>
    </w:p>
    <w:p w14:paraId="6B0A7E8F" w14:textId="0365E3FE" w:rsidR="008C1374" w:rsidRPr="00CE4BBB" w:rsidRDefault="008C1374"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8C1374">
        <w:rPr>
          <w:rFonts w:ascii="Calibri" w:eastAsia="Times New Roman" w:hAnsi="Calibri" w:cstheme="minorHAnsi"/>
          <w:i/>
          <w:sz w:val="24"/>
          <w:szCs w:val="24"/>
          <w:lang w:val="en-US"/>
        </w:rPr>
        <w:t>Submersion</w:t>
      </w:r>
      <w:r>
        <w:rPr>
          <w:rFonts w:ascii="Calibri" w:eastAsia="Times New Roman" w:hAnsi="Calibri" w:cstheme="minorHAnsi"/>
          <w:sz w:val="24"/>
          <w:szCs w:val="24"/>
          <w:lang w:val="en-US"/>
        </w:rPr>
        <w:t xml:space="preserve"> = L1 and L2 are mixed/ target language (L2) is a medium </w:t>
      </w:r>
      <w:proofErr w:type="spellStart"/>
      <w:r>
        <w:rPr>
          <w:rFonts w:ascii="Calibri" w:eastAsia="Times New Roman" w:hAnsi="Calibri" w:cstheme="minorHAnsi"/>
          <w:sz w:val="24"/>
          <w:szCs w:val="24"/>
          <w:lang w:val="en-US"/>
        </w:rPr>
        <w:t>instrcution</w:t>
      </w:r>
      <w:proofErr w:type="spellEnd"/>
    </w:p>
    <w:p w14:paraId="0802E1B9" w14:textId="77777777" w:rsidR="00516817" w:rsidRPr="00CE4BBB" w:rsidRDefault="00516817"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US"/>
        </w:rPr>
        <w:t>Dominant medium of instruction is L1: segregation (low degree of success (LDS)) vs. maintenance (high degree of success (HDS))</w:t>
      </w:r>
    </w:p>
    <w:p w14:paraId="719A391E" w14:textId="77777777" w:rsidR="00516817" w:rsidRPr="00CE4BBB" w:rsidRDefault="00516817" w:rsidP="008C1374">
      <w:pPr>
        <w:pStyle w:val="ListParagraph"/>
        <w:numPr>
          <w:ilvl w:val="0"/>
          <w:numId w:val="16"/>
        </w:numPr>
        <w:shd w:val="clear" w:color="auto" w:fill="FFFFFF"/>
        <w:ind w:left="284"/>
        <w:jc w:val="both"/>
        <w:rPr>
          <w:rFonts w:ascii="Calibri" w:eastAsia="Times New Roman" w:hAnsi="Calibri" w:cstheme="minorHAnsi"/>
          <w:sz w:val="24"/>
          <w:szCs w:val="24"/>
          <w:lang w:val="en-US"/>
        </w:rPr>
      </w:pPr>
      <w:r w:rsidRPr="00CE4BBB">
        <w:rPr>
          <w:rFonts w:ascii="Calibri" w:eastAsia="Times New Roman" w:hAnsi="Calibri" w:cstheme="minorHAnsi"/>
          <w:sz w:val="24"/>
          <w:szCs w:val="24"/>
          <w:lang w:val="en-US"/>
        </w:rPr>
        <w:t>Dominant medium of instruction is L2: submersion (low degree of success (LDS)) vs. immersion (high degree of success (HDS))</w:t>
      </w:r>
    </w:p>
    <w:p w14:paraId="448E159B" w14:textId="77777777" w:rsidR="00981B5E" w:rsidRPr="00CE4BBB" w:rsidRDefault="00981B5E" w:rsidP="00CE4BBB">
      <w:pPr>
        <w:autoSpaceDE w:val="0"/>
        <w:autoSpaceDN w:val="0"/>
        <w:adjustRightInd w:val="0"/>
        <w:spacing w:after="0" w:line="240" w:lineRule="auto"/>
        <w:jc w:val="both"/>
        <w:rPr>
          <w:rFonts w:ascii="Calibri" w:hAnsi="Calibri" w:cstheme="minorHAnsi"/>
          <w:sz w:val="24"/>
          <w:szCs w:val="24"/>
          <w:lang w:val="en-GB"/>
        </w:rPr>
      </w:pPr>
    </w:p>
    <w:p w14:paraId="19DFAFC1" w14:textId="77777777" w:rsidR="000077F2" w:rsidRPr="008C1374"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8C1374">
        <w:rPr>
          <w:rFonts w:ascii="Calibri" w:hAnsi="Calibri" w:cstheme="minorHAnsi"/>
          <w:b/>
          <w:sz w:val="24"/>
          <w:szCs w:val="24"/>
          <w:highlight w:val="yellow"/>
          <w:lang w:val="en-GB"/>
        </w:rPr>
        <w:t>Topic 4: Conversation Analysis and Interactional Sociolinguistics</w:t>
      </w:r>
    </w:p>
    <w:p w14:paraId="30C30D95" w14:textId="77777777" w:rsidR="000077F2" w:rsidRPr="008C1374"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8C1374">
        <w:rPr>
          <w:rFonts w:ascii="Calibri" w:hAnsi="Calibri" w:cstheme="minorHAnsi"/>
          <w:b/>
          <w:sz w:val="24"/>
          <w:szCs w:val="24"/>
          <w:lang w:val="en-GB"/>
        </w:rPr>
        <w:t>Brown, R. &amp; Gilman, A. (1972/1960). Pronouns of power and solidarity. In Laver, J. &amp; S. Hutcheson</w:t>
      </w:r>
      <w:r w:rsidR="00A02A2B" w:rsidRPr="008C1374">
        <w:rPr>
          <w:rFonts w:ascii="Calibri" w:hAnsi="Calibri" w:cstheme="minorHAnsi"/>
          <w:b/>
          <w:sz w:val="24"/>
          <w:szCs w:val="24"/>
          <w:lang w:val="en-GB"/>
        </w:rPr>
        <w:t xml:space="preserve"> </w:t>
      </w:r>
      <w:r w:rsidRPr="008C1374">
        <w:rPr>
          <w:rFonts w:ascii="Calibri" w:hAnsi="Calibri" w:cstheme="minorHAnsi"/>
          <w:b/>
          <w:sz w:val="24"/>
          <w:szCs w:val="24"/>
          <w:lang w:val="en-GB"/>
        </w:rPr>
        <w:t xml:space="preserve">(eds.), Communication in face-to-face interaction. </w:t>
      </w:r>
      <w:proofErr w:type="spellStart"/>
      <w:r w:rsidRPr="008C1374">
        <w:rPr>
          <w:rFonts w:ascii="Calibri" w:hAnsi="Calibri" w:cstheme="minorHAnsi"/>
          <w:b/>
          <w:sz w:val="24"/>
          <w:szCs w:val="24"/>
          <w:lang w:val="en-GB"/>
        </w:rPr>
        <w:t>Harmondsworth</w:t>
      </w:r>
      <w:proofErr w:type="spellEnd"/>
      <w:r w:rsidRPr="008C1374">
        <w:rPr>
          <w:rFonts w:ascii="Calibri" w:hAnsi="Calibri" w:cstheme="minorHAnsi"/>
          <w:b/>
          <w:sz w:val="24"/>
          <w:szCs w:val="24"/>
          <w:lang w:val="en-GB"/>
        </w:rPr>
        <w:t>: Penguin, 156-176.</w:t>
      </w:r>
    </w:p>
    <w:p w14:paraId="2C5CEA28" w14:textId="77777777" w:rsidR="009A702F" w:rsidRPr="008C1374" w:rsidRDefault="009A702F" w:rsidP="008C1374">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 xml:space="preserve">In this paper, Brown and Gilman trace the historical semantics of the pronouns of address in French, Italian, and German to show the connection between </w:t>
      </w:r>
      <w:r w:rsidRPr="008C1374">
        <w:rPr>
          <w:rFonts w:ascii="Calibri" w:hAnsi="Calibri" w:cstheme="minorHAnsi"/>
          <w:i/>
          <w:sz w:val="24"/>
          <w:szCs w:val="24"/>
          <w:lang w:val="en-GB"/>
        </w:rPr>
        <w:t>social structure, group ideology, and these semantics</w:t>
      </w:r>
      <w:r w:rsidRPr="008C1374">
        <w:rPr>
          <w:rFonts w:ascii="Calibri" w:hAnsi="Calibri" w:cstheme="minorHAnsi"/>
          <w:sz w:val="24"/>
          <w:szCs w:val="24"/>
          <w:lang w:val="en-GB"/>
        </w:rPr>
        <w:t xml:space="preserve">. Through conversations with native speakers and a </w:t>
      </w:r>
      <w:r w:rsidRPr="008C1374">
        <w:rPr>
          <w:rFonts w:ascii="Calibri" w:hAnsi="Calibri" w:cstheme="minorHAnsi"/>
          <w:sz w:val="24"/>
          <w:szCs w:val="24"/>
          <w:lang w:val="en-GB"/>
        </w:rPr>
        <w:lastRenderedPageBreak/>
        <w:t xml:space="preserve">questionnaire distributed to students from abroad in Boston, the authors demonstrate how there has been a shift from a power semantic use of familiar and polite pronouns to a solidarity semantic. The final sections of the paper explain how a person’s consistent </w:t>
      </w:r>
      <w:r w:rsidRPr="008C1374">
        <w:rPr>
          <w:rFonts w:ascii="Calibri" w:hAnsi="Calibri" w:cstheme="minorHAnsi"/>
          <w:i/>
          <w:sz w:val="24"/>
          <w:szCs w:val="24"/>
          <w:lang w:val="en-GB"/>
        </w:rPr>
        <w:t>pronoun style can give away their class status and political views</w:t>
      </w:r>
      <w:r w:rsidRPr="008C1374">
        <w:rPr>
          <w:rFonts w:ascii="Calibri" w:hAnsi="Calibri" w:cstheme="minorHAnsi"/>
          <w:sz w:val="24"/>
          <w:szCs w:val="24"/>
          <w:lang w:val="en-GB"/>
        </w:rPr>
        <w:t xml:space="preserve"> and how this style can be varied to express transient moods and attitudes.</w:t>
      </w:r>
    </w:p>
    <w:p w14:paraId="2F7C3C74" w14:textId="77777777" w:rsidR="008C1374" w:rsidRPr="008C1374" w:rsidRDefault="003D2698" w:rsidP="008C1374">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hyperlink r:id="rId9" w:history="1">
        <w:r w:rsidR="009A702F" w:rsidRPr="008C1374">
          <w:rPr>
            <w:rStyle w:val="Hyperlink"/>
            <w:rFonts w:ascii="Calibri" w:hAnsi="Calibri" w:cstheme="minorHAnsi"/>
            <w:color w:val="auto"/>
            <w:sz w:val="24"/>
            <w:szCs w:val="24"/>
            <w:lang w:val="en-GB"/>
          </w:rPr>
          <w:t>https://linguistlinguine.tumblr.com/post/138761725172/brown-and-gilman-1960-style-in-language</w:t>
        </w:r>
      </w:hyperlink>
      <w:r w:rsidR="009A702F" w:rsidRPr="008C1374">
        <w:rPr>
          <w:rFonts w:ascii="Calibri" w:hAnsi="Calibri" w:cstheme="minorHAnsi"/>
          <w:sz w:val="24"/>
          <w:szCs w:val="24"/>
          <w:lang w:val="en-GB"/>
        </w:rPr>
        <w:t xml:space="preserve"> </w:t>
      </w:r>
    </w:p>
    <w:p w14:paraId="73F8BC19" w14:textId="77777777" w:rsidR="008C1374" w:rsidRDefault="001738DE" w:rsidP="00CE4BBB">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 xml:space="preserve">The article discusses the semantic dimensions governing </w:t>
      </w:r>
      <w:proofErr w:type="spellStart"/>
      <w:r w:rsidRPr="008C1374">
        <w:rPr>
          <w:rFonts w:ascii="Calibri" w:hAnsi="Calibri" w:cstheme="minorHAnsi"/>
          <w:sz w:val="24"/>
          <w:szCs w:val="24"/>
          <w:lang w:val="en-GB"/>
        </w:rPr>
        <w:t>Tu</w:t>
      </w:r>
      <w:proofErr w:type="spellEnd"/>
      <w:r w:rsidRPr="008C1374">
        <w:rPr>
          <w:rFonts w:ascii="Calibri" w:hAnsi="Calibri" w:cstheme="minorHAnsi"/>
          <w:sz w:val="24"/>
          <w:szCs w:val="24"/>
          <w:lang w:val="en-GB"/>
        </w:rPr>
        <w:t>/</w:t>
      </w:r>
      <w:proofErr w:type="spellStart"/>
      <w:r w:rsidRPr="008C1374">
        <w:rPr>
          <w:rFonts w:ascii="Calibri" w:hAnsi="Calibri" w:cstheme="minorHAnsi"/>
          <w:sz w:val="24"/>
          <w:szCs w:val="24"/>
          <w:lang w:val="en-GB"/>
        </w:rPr>
        <w:t>Vos</w:t>
      </w:r>
    </w:p>
    <w:p w14:paraId="1533E403" w14:textId="77777777" w:rsidR="008C1374" w:rsidRDefault="001738DE" w:rsidP="00CE4BBB">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proofErr w:type="spellEnd"/>
      <w:r w:rsidRPr="008C1374">
        <w:rPr>
          <w:rFonts w:ascii="Calibri" w:hAnsi="Calibri" w:cstheme="minorHAnsi"/>
          <w:sz w:val="24"/>
          <w:szCs w:val="24"/>
          <w:lang w:val="en-GB"/>
        </w:rPr>
        <w:t xml:space="preserve">Addressing pronouns: </w:t>
      </w:r>
      <w:proofErr w:type="spellStart"/>
      <w:r w:rsidRPr="008C1374">
        <w:rPr>
          <w:rFonts w:ascii="Calibri" w:hAnsi="Calibri" w:cstheme="minorHAnsi"/>
          <w:sz w:val="24"/>
          <w:szCs w:val="24"/>
          <w:lang w:val="en-GB"/>
        </w:rPr>
        <w:t>Tu</w:t>
      </w:r>
      <w:proofErr w:type="spellEnd"/>
      <w:r w:rsidRPr="008C1374">
        <w:rPr>
          <w:rFonts w:ascii="Calibri" w:hAnsi="Calibri" w:cstheme="minorHAnsi"/>
          <w:sz w:val="24"/>
          <w:szCs w:val="24"/>
          <w:lang w:val="en-GB"/>
        </w:rPr>
        <w:t>/</w:t>
      </w:r>
      <w:proofErr w:type="spellStart"/>
      <w:r w:rsidRPr="008C1374">
        <w:rPr>
          <w:rFonts w:ascii="Calibri" w:hAnsi="Calibri" w:cstheme="minorHAnsi"/>
          <w:sz w:val="24"/>
          <w:szCs w:val="24"/>
          <w:lang w:val="en-GB"/>
        </w:rPr>
        <w:t>Vos</w:t>
      </w:r>
      <w:proofErr w:type="spellEnd"/>
      <w:r w:rsidRPr="008C1374">
        <w:rPr>
          <w:rFonts w:ascii="Calibri" w:hAnsi="Calibri" w:cstheme="minorHAnsi"/>
          <w:sz w:val="24"/>
          <w:szCs w:val="24"/>
          <w:lang w:val="en-GB"/>
        </w:rPr>
        <w:t>: to show social structure and power ranks</w:t>
      </w:r>
    </w:p>
    <w:p w14:paraId="2F8BB873" w14:textId="77777777" w:rsidR="008C1374" w:rsidRDefault="001738DE" w:rsidP="00CE4BBB">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The power semantic</w:t>
      </w:r>
      <w:r w:rsidR="00DF3077" w:rsidRPr="008C1374">
        <w:rPr>
          <w:rFonts w:ascii="Calibri" w:hAnsi="Calibri" w:cstheme="minorHAnsi"/>
          <w:sz w:val="24"/>
          <w:szCs w:val="24"/>
          <w:lang w:val="en-GB"/>
        </w:rPr>
        <w:t>s</w:t>
      </w:r>
      <w:r w:rsidRPr="008C1374">
        <w:rPr>
          <w:rFonts w:ascii="Calibri" w:hAnsi="Calibri" w:cstheme="minorHAnsi"/>
          <w:sz w:val="24"/>
          <w:szCs w:val="24"/>
          <w:lang w:val="en-GB"/>
        </w:rPr>
        <w:t xml:space="preserve"> is non reciprocal: the superior says ‘</w:t>
      </w:r>
      <w:proofErr w:type="spellStart"/>
      <w:r w:rsidRPr="008C1374">
        <w:rPr>
          <w:rFonts w:ascii="Calibri" w:hAnsi="Calibri" w:cstheme="minorHAnsi"/>
          <w:sz w:val="24"/>
          <w:szCs w:val="24"/>
          <w:lang w:val="en-GB"/>
        </w:rPr>
        <w:t>Tu</w:t>
      </w:r>
      <w:proofErr w:type="spellEnd"/>
      <w:r w:rsidRPr="008C1374">
        <w:rPr>
          <w:rFonts w:ascii="Calibri" w:hAnsi="Calibri" w:cstheme="minorHAnsi"/>
          <w:sz w:val="24"/>
          <w:szCs w:val="24"/>
          <w:lang w:val="en-GB"/>
        </w:rPr>
        <w:t>’ and receives ‘</w:t>
      </w:r>
      <w:proofErr w:type="spellStart"/>
      <w:r w:rsidRPr="008C1374">
        <w:rPr>
          <w:rFonts w:ascii="Calibri" w:hAnsi="Calibri" w:cstheme="minorHAnsi"/>
          <w:sz w:val="24"/>
          <w:szCs w:val="24"/>
          <w:lang w:val="en-GB"/>
        </w:rPr>
        <w:t>Vos</w:t>
      </w:r>
      <w:proofErr w:type="spellEnd"/>
      <w:r w:rsidR="002510F0" w:rsidRPr="008C1374">
        <w:rPr>
          <w:rFonts w:ascii="Calibri" w:hAnsi="Calibri" w:cstheme="minorHAnsi"/>
          <w:sz w:val="24"/>
          <w:szCs w:val="24"/>
          <w:lang w:val="en-GB"/>
        </w:rPr>
        <w:t>’</w:t>
      </w:r>
      <w:r w:rsidRPr="008C1374">
        <w:rPr>
          <w:rFonts w:ascii="Calibri" w:hAnsi="Calibri" w:cstheme="minorHAnsi"/>
          <w:sz w:val="24"/>
          <w:szCs w:val="24"/>
          <w:lang w:val="en-GB"/>
        </w:rPr>
        <w:t>.</w:t>
      </w:r>
    </w:p>
    <w:p w14:paraId="0476A0FC" w14:textId="1E2FD617" w:rsidR="001738DE" w:rsidRPr="008C1374" w:rsidRDefault="001738DE" w:rsidP="00CE4BBB">
      <w:pPr>
        <w:pStyle w:val="ListParagraph"/>
        <w:numPr>
          <w:ilvl w:val="0"/>
          <w:numId w:val="17"/>
        </w:numPr>
        <w:autoSpaceDE w:val="0"/>
        <w:autoSpaceDN w:val="0"/>
        <w:adjustRightInd w:val="0"/>
        <w:spacing w:after="0" w:line="240" w:lineRule="auto"/>
        <w:ind w:left="284" w:hanging="284"/>
        <w:jc w:val="both"/>
        <w:rPr>
          <w:rFonts w:ascii="Calibri" w:hAnsi="Calibri" w:cstheme="minorHAnsi"/>
          <w:sz w:val="24"/>
          <w:szCs w:val="24"/>
          <w:lang w:val="en-GB"/>
        </w:rPr>
      </w:pPr>
      <w:r w:rsidRPr="008C1374">
        <w:rPr>
          <w:rFonts w:ascii="Calibri" w:hAnsi="Calibri" w:cstheme="minorHAnsi"/>
          <w:sz w:val="24"/>
          <w:szCs w:val="24"/>
          <w:lang w:val="en-GB"/>
        </w:rPr>
        <w:t xml:space="preserve">The solidarity semantics is reciprocal: </w:t>
      </w:r>
      <w:r w:rsidR="00DF3077" w:rsidRPr="008C1374">
        <w:rPr>
          <w:rFonts w:ascii="Calibri" w:hAnsi="Calibri" w:cstheme="minorHAnsi"/>
          <w:sz w:val="24"/>
          <w:szCs w:val="24"/>
          <w:lang w:val="en-GB"/>
        </w:rPr>
        <w:t>between persons of equal power</w:t>
      </w:r>
    </w:p>
    <w:p w14:paraId="560A9500" w14:textId="77777777" w:rsidR="00981B5E" w:rsidRPr="00CE4BBB" w:rsidRDefault="00981B5E" w:rsidP="00CE4BBB">
      <w:pPr>
        <w:autoSpaceDE w:val="0"/>
        <w:autoSpaceDN w:val="0"/>
        <w:adjustRightInd w:val="0"/>
        <w:spacing w:after="0" w:line="240" w:lineRule="auto"/>
        <w:jc w:val="both"/>
        <w:rPr>
          <w:rFonts w:ascii="Calibri" w:hAnsi="Calibri" w:cstheme="minorHAnsi"/>
          <w:sz w:val="24"/>
          <w:szCs w:val="24"/>
          <w:lang w:val="en-GB"/>
        </w:rPr>
      </w:pPr>
    </w:p>
    <w:p w14:paraId="5FB16389" w14:textId="35C8CDC3" w:rsidR="000077F2" w:rsidRPr="008C1374" w:rsidRDefault="000077F2" w:rsidP="00CE4BBB">
      <w:pPr>
        <w:autoSpaceDE w:val="0"/>
        <w:autoSpaceDN w:val="0"/>
        <w:adjustRightInd w:val="0"/>
        <w:spacing w:after="0" w:line="240" w:lineRule="auto"/>
        <w:jc w:val="both"/>
        <w:rPr>
          <w:rFonts w:ascii="Calibri" w:hAnsi="Calibri" w:cstheme="minorHAnsi"/>
          <w:b/>
          <w:sz w:val="24"/>
          <w:szCs w:val="24"/>
          <w:lang w:val="en-GB"/>
        </w:rPr>
      </w:pPr>
      <w:proofErr w:type="spellStart"/>
      <w:r w:rsidRPr="008C1374">
        <w:rPr>
          <w:rFonts w:ascii="Calibri" w:hAnsi="Calibri" w:cstheme="minorHAnsi"/>
          <w:b/>
          <w:sz w:val="24"/>
          <w:szCs w:val="24"/>
          <w:lang w:val="en-GB"/>
        </w:rPr>
        <w:t>Rampton</w:t>
      </w:r>
      <w:proofErr w:type="spellEnd"/>
      <w:r w:rsidRPr="008C1374">
        <w:rPr>
          <w:rFonts w:ascii="Calibri" w:hAnsi="Calibri" w:cstheme="minorHAnsi"/>
          <w:b/>
          <w:sz w:val="24"/>
          <w:szCs w:val="24"/>
          <w:lang w:val="en-GB"/>
        </w:rPr>
        <w:t xml:space="preserve">, B. (2017). Interactional sociolinguistics. In: </w:t>
      </w:r>
      <w:proofErr w:type="spellStart"/>
      <w:r w:rsidRPr="008C1374">
        <w:rPr>
          <w:rFonts w:ascii="Calibri" w:hAnsi="Calibri" w:cstheme="minorHAnsi"/>
          <w:b/>
          <w:sz w:val="24"/>
          <w:szCs w:val="24"/>
          <w:lang w:val="en-GB"/>
        </w:rPr>
        <w:t>Tusting</w:t>
      </w:r>
      <w:proofErr w:type="spellEnd"/>
      <w:r w:rsidRPr="008C1374">
        <w:rPr>
          <w:rFonts w:ascii="Calibri" w:hAnsi="Calibri" w:cstheme="minorHAnsi"/>
          <w:b/>
          <w:sz w:val="24"/>
          <w:szCs w:val="24"/>
          <w:lang w:val="en-GB"/>
        </w:rPr>
        <w:t xml:space="preserve">, K. (ed.) The </w:t>
      </w:r>
      <w:proofErr w:type="spellStart"/>
      <w:r w:rsidRPr="008C1374">
        <w:rPr>
          <w:rFonts w:ascii="Calibri" w:hAnsi="Calibri" w:cstheme="minorHAnsi"/>
          <w:b/>
          <w:sz w:val="24"/>
          <w:szCs w:val="24"/>
          <w:lang w:val="en-GB"/>
        </w:rPr>
        <w:t>Routledge</w:t>
      </w:r>
      <w:proofErr w:type="spellEnd"/>
      <w:r w:rsidRPr="008C1374">
        <w:rPr>
          <w:rFonts w:ascii="Calibri" w:hAnsi="Calibri" w:cstheme="minorHAnsi"/>
          <w:b/>
          <w:sz w:val="24"/>
          <w:szCs w:val="24"/>
          <w:lang w:val="en-GB"/>
        </w:rPr>
        <w:t xml:space="preserve"> handbook of</w:t>
      </w:r>
      <w:r w:rsidR="00A02A2B" w:rsidRPr="008C1374">
        <w:rPr>
          <w:rFonts w:ascii="Calibri" w:hAnsi="Calibri" w:cstheme="minorHAnsi"/>
          <w:b/>
          <w:sz w:val="24"/>
          <w:szCs w:val="24"/>
          <w:lang w:val="en-GB"/>
        </w:rPr>
        <w:t xml:space="preserve"> </w:t>
      </w:r>
      <w:r w:rsidRPr="008C1374">
        <w:rPr>
          <w:rFonts w:ascii="Calibri" w:hAnsi="Calibri" w:cstheme="minorHAnsi"/>
          <w:b/>
          <w:sz w:val="24"/>
          <w:szCs w:val="24"/>
          <w:lang w:val="en-GB"/>
        </w:rPr>
        <w:t xml:space="preserve">linguistic ethnography. </w:t>
      </w:r>
      <w:proofErr w:type="spellStart"/>
      <w:r w:rsidRPr="008C1374">
        <w:rPr>
          <w:rFonts w:ascii="Calibri" w:hAnsi="Calibri" w:cstheme="minorHAnsi"/>
          <w:b/>
          <w:sz w:val="24"/>
          <w:szCs w:val="24"/>
          <w:lang w:val="en-GB"/>
        </w:rPr>
        <w:t>Routledge</w:t>
      </w:r>
      <w:proofErr w:type="spellEnd"/>
      <w:r w:rsidRPr="008C1374">
        <w:rPr>
          <w:rFonts w:ascii="Calibri" w:hAnsi="Calibri" w:cstheme="minorHAnsi"/>
          <w:b/>
          <w:sz w:val="24"/>
          <w:szCs w:val="24"/>
          <w:lang w:val="en-GB"/>
        </w:rPr>
        <w:t>. [the working paper version is fine, 1-16]</w:t>
      </w:r>
    </w:p>
    <w:p w14:paraId="33446965" w14:textId="77777777" w:rsidR="000077F2" w:rsidRPr="008C1374" w:rsidRDefault="00B8199F"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r w:rsidRPr="008C1374">
        <w:rPr>
          <w:rFonts w:ascii="Calibri" w:hAnsi="Calibri" w:cstheme="minorHAnsi"/>
          <w:sz w:val="24"/>
          <w:szCs w:val="24"/>
          <w:lang w:val="en-GB"/>
        </w:rPr>
        <w:t xml:space="preserve">History: </w:t>
      </w:r>
      <w:r w:rsidR="00264E3C" w:rsidRPr="008C1374">
        <w:rPr>
          <w:rFonts w:ascii="Calibri" w:hAnsi="Calibri" w:cstheme="minorHAnsi"/>
          <w:sz w:val="24"/>
          <w:szCs w:val="24"/>
          <w:lang w:val="en-GB"/>
        </w:rPr>
        <w:t xml:space="preserve">John J. </w:t>
      </w:r>
      <w:proofErr w:type="spellStart"/>
      <w:r w:rsidRPr="008C1374">
        <w:rPr>
          <w:rFonts w:ascii="Calibri" w:hAnsi="Calibri" w:cstheme="minorHAnsi"/>
          <w:sz w:val="24"/>
          <w:szCs w:val="24"/>
          <w:lang w:val="en-GB"/>
        </w:rPr>
        <w:t>Gumperz</w:t>
      </w:r>
      <w:proofErr w:type="spellEnd"/>
      <w:r w:rsidRPr="008C1374">
        <w:rPr>
          <w:rFonts w:ascii="Calibri" w:hAnsi="Calibri" w:cstheme="minorHAnsi"/>
          <w:sz w:val="24"/>
          <w:szCs w:val="24"/>
          <w:lang w:val="en-GB"/>
        </w:rPr>
        <w:t xml:space="preserve">, </w:t>
      </w:r>
      <w:r w:rsidR="00264E3C" w:rsidRPr="008C1374">
        <w:rPr>
          <w:rFonts w:ascii="Calibri" w:hAnsi="Calibri" w:cstheme="minorHAnsi"/>
          <w:sz w:val="24"/>
          <w:szCs w:val="24"/>
          <w:lang w:val="en-GB"/>
        </w:rPr>
        <w:t xml:space="preserve">Dell </w:t>
      </w:r>
      <w:proofErr w:type="spellStart"/>
      <w:r w:rsidRPr="008C1374">
        <w:rPr>
          <w:rFonts w:ascii="Calibri" w:hAnsi="Calibri" w:cstheme="minorHAnsi"/>
          <w:sz w:val="24"/>
          <w:szCs w:val="24"/>
          <w:lang w:val="en-GB"/>
        </w:rPr>
        <w:t>Hymes</w:t>
      </w:r>
      <w:proofErr w:type="spellEnd"/>
    </w:p>
    <w:p w14:paraId="628C0D5F" w14:textId="77777777" w:rsidR="00DF3077" w:rsidRPr="008C1374" w:rsidRDefault="00DF3077"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r w:rsidRPr="008C1374">
        <w:rPr>
          <w:rFonts w:ascii="Calibri" w:hAnsi="Calibri" w:cstheme="minorHAnsi"/>
          <w:sz w:val="24"/>
          <w:szCs w:val="24"/>
          <w:lang w:val="en-GB"/>
        </w:rPr>
        <w:t xml:space="preserve">John J. </w:t>
      </w:r>
      <w:proofErr w:type="spellStart"/>
      <w:r w:rsidRPr="008C1374">
        <w:rPr>
          <w:rFonts w:ascii="Calibri" w:hAnsi="Calibri" w:cstheme="minorHAnsi"/>
          <w:sz w:val="24"/>
          <w:szCs w:val="24"/>
          <w:lang w:val="en-GB"/>
        </w:rPr>
        <w:t>Gumperz</w:t>
      </w:r>
      <w:proofErr w:type="spellEnd"/>
      <w:r w:rsidRPr="008C1374">
        <w:rPr>
          <w:rFonts w:ascii="Calibri" w:hAnsi="Calibri" w:cstheme="minorHAnsi"/>
          <w:sz w:val="24"/>
          <w:szCs w:val="24"/>
          <w:lang w:val="en-GB"/>
        </w:rPr>
        <w:t>: his approach is in this second wave of variation; social networks and ethnography. He came up with social networks instead of speech community.</w:t>
      </w:r>
    </w:p>
    <w:p w14:paraId="31E9F2DE" w14:textId="77777777" w:rsidR="00CA77F4" w:rsidRPr="008C1374" w:rsidRDefault="00BD4EE4"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r w:rsidRPr="008C1374">
        <w:rPr>
          <w:rFonts w:ascii="Calibri" w:hAnsi="Calibri" w:cstheme="minorHAnsi"/>
          <w:sz w:val="24"/>
          <w:szCs w:val="24"/>
          <w:lang w:val="en-GB"/>
        </w:rPr>
        <w:t>Speech event as unit of analysis, culture not outside of talk</w:t>
      </w:r>
    </w:p>
    <w:p w14:paraId="77170410" w14:textId="2C3407F4" w:rsidR="00724170" w:rsidRPr="008C1374" w:rsidRDefault="00724170"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r w:rsidRPr="008C1374">
        <w:rPr>
          <w:rFonts w:ascii="Calibri" w:hAnsi="Calibri" w:cstheme="minorHAnsi"/>
          <w:b/>
          <w:sz w:val="24"/>
          <w:szCs w:val="24"/>
          <w:lang w:val="en-GB"/>
        </w:rPr>
        <w:t>Interactional Sociolinguistics</w:t>
      </w:r>
      <w:r w:rsidR="008C1374">
        <w:rPr>
          <w:rFonts w:ascii="Calibri" w:hAnsi="Calibri" w:cstheme="minorHAnsi"/>
          <w:sz w:val="24"/>
          <w:szCs w:val="24"/>
          <w:lang w:val="en-GB"/>
        </w:rPr>
        <w:t xml:space="preserve"> (ethnography, sociolinguistics, conversational analysis)</w:t>
      </w:r>
      <w:r w:rsidRPr="008C1374">
        <w:rPr>
          <w:rFonts w:ascii="Calibri" w:hAnsi="Calibri" w:cstheme="minorHAnsi"/>
          <w:sz w:val="24"/>
          <w:szCs w:val="24"/>
          <w:lang w:val="en-GB"/>
        </w:rPr>
        <w:t>: umbrella term</w:t>
      </w:r>
      <w:r w:rsidR="00DF3077" w:rsidRPr="008C1374">
        <w:rPr>
          <w:rFonts w:ascii="Calibri" w:hAnsi="Calibri" w:cstheme="minorHAnsi"/>
          <w:sz w:val="24"/>
          <w:szCs w:val="24"/>
          <w:lang w:val="en-GB"/>
        </w:rPr>
        <w:t>: focus on how language users create meaning through social interaction.</w:t>
      </w:r>
    </w:p>
    <w:p w14:paraId="4903DCB6" w14:textId="77777777" w:rsidR="00BD4EE4" w:rsidRPr="008C1374" w:rsidRDefault="00BD4EE4"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8C1374">
        <w:rPr>
          <w:rFonts w:ascii="Calibri" w:hAnsi="Calibri" w:cstheme="minorHAnsi"/>
          <w:sz w:val="24"/>
          <w:szCs w:val="24"/>
          <w:lang w:val="en-GB"/>
        </w:rPr>
        <w:t>Inferencing</w:t>
      </w:r>
      <w:proofErr w:type="spellEnd"/>
      <w:r w:rsidRPr="008C1374">
        <w:rPr>
          <w:rFonts w:ascii="Calibri" w:hAnsi="Calibri" w:cstheme="minorHAnsi"/>
          <w:sz w:val="24"/>
          <w:szCs w:val="24"/>
          <w:lang w:val="en-GB"/>
        </w:rPr>
        <w:t>, contextualisation</w:t>
      </w:r>
      <w:r w:rsidR="003F7775" w:rsidRPr="008C1374">
        <w:rPr>
          <w:rFonts w:ascii="Calibri" w:hAnsi="Calibri" w:cstheme="minorHAnsi"/>
          <w:sz w:val="24"/>
          <w:szCs w:val="24"/>
          <w:lang w:val="en-GB"/>
        </w:rPr>
        <w:t>: the use of verbal and non-verbal signs to relate what is said to knowledge (lexical choice, prosody, gesture,..)</w:t>
      </w:r>
    </w:p>
    <w:p w14:paraId="3437188C" w14:textId="77777777" w:rsidR="00BD4EE4" w:rsidRPr="008C1374" w:rsidRDefault="00BD4EE4"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8C1374">
        <w:rPr>
          <w:rFonts w:ascii="Calibri" w:hAnsi="Calibri" w:cstheme="minorHAnsi"/>
          <w:sz w:val="24"/>
          <w:szCs w:val="24"/>
          <w:lang w:val="en-GB"/>
        </w:rPr>
        <w:t>Microlevel</w:t>
      </w:r>
      <w:proofErr w:type="spellEnd"/>
      <w:r w:rsidRPr="008C1374">
        <w:rPr>
          <w:rFonts w:ascii="Calibri" w:hAnsi="Calibri" w:cstheme="minorHAnsi"/>
          <w:sz w:val="24"/>
          <w:szCs w:val="24"/>
          <w:lang w:val="en-GB"/>
        </w:rPr>
        <w:t xml:space="preserve"> (sociolinguistics: study of language in relation to society), </w:t>
      </w:r>
      <w:proofErr w:type="spellStart"/>
      <w:r w:rsidRPr="008C1374">
        <w:rPr>
          <w:rFonts w:ascii="Calibri" w:hAnsi="Calibri" w:cstheme="minorHAnsi"/>
          <w:sz w:val="24"/>
          <w:szCs w:val="24"/>
          <w:lang w:val="en-GB"/>
        </w:rPr>
        <w:t>macrolevel</w:t>
      </w:r>
      <w:proofErr w:type="spellEnd"/>
      <w:r w:rsidRPr="008C1374">
        <w:rPr>
          <w:rFonts w:ascii="Calibri" w:hAnsi="Calibri" w:cstheme="minorHAnsi"/>
          <w:sz w:val="24"/>
          <w:szCs w:val="24"/>
          <w:lang w:val="en-GB"/>
        </w:rPr>
        <w:t xml:space="preserve"> (sociology of language: study of society in relation to language)</w:t>
      </w:r>
    </w:p>
    <w:p w14:paraId="40B571F3" w14:textId="77777777" w:rsidR="00BD4EE4" w:rsidRPr="008C1374" w:rsidRDefault="00981B5E"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r w:rsidRPr="008C1374">
        <w:rPr>
          <w:rFonts w:ascii="Calibri" w:hAnsi="Calibri" w:cstheme="minorHAnsi"/>
          <w:sz w:val="24"/>
          <w:szCs w:val="24"/>
          <w:lang w:val="en-GB"/>
        </w:rPr>
        <w:t>Theory of communication aligns with constructionist theories of social practice</w:t>
      </w:r>
    </w:p>
    <w:p w14:paraId="0BE14EDF" w14:textId="77777777" w:rsidR="00981B5E" w:rsidRPr="008C1374" w:rsidRDefault="00981B5E" w:rsidP="008C1374">
      <w:pPr>
        <w:pStyle w:val="ListParagraph"/>
        <w:numPr>
          <w:ilvl w:val="0"/>
          <w:numId w:val="18"/>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8C1374">
        <w:rPr>
          <w:rFonts w:ascii="Calibri" w:hAnsi="Calibri" w:cstheme="minorHAnsi"/>
          <w:b/>
          <w:sz w:val="24"/>
          <w:szCs w:val="24"/>
          <w:lang w:val="en-GB"/>
        </w:rPr>
        <w:t>Gumperz</w:t>
      </w:r>
      <w:proofErr w:type="spellEnd"/>
      <w:r w:rsidRPr="008C1374">
        <w:rPr>
          <w:rFonts w:ascii="Calibri" w:hAnsi="Calibri" w:cstheme="minorHAnsi"/>
          <w:sz w:val="24"/>
          <w:szCs w:val="24"/>
          <w:lang w:val="en-GB"/>
        </w:rPr>
        <w:t xml:space="preserve"> replaced </w:t>
      </w:r>
      <w:r w:rsidRPr="008C1374">
        <w:rPr>
          <w:rFonts w:ascii="Calibri" w:hAnsi="Calibri" w:cstheme="minorHAnsi"/>
          <w:i/>
          <w:sz w:val="24"/>
          <w:szCs w:val="24"/>
          <w:lang w:val="en-GB"/>
        </w:rPr>
        <w:t>speech community</w:t>
      </w:r>
      <w:r w:rsidRPr="008C1374">
        <w:rPr>
          <w:rFonts w:ascii="Calibri" w:hAnsi="Calibri" w:cstheme="minorHAnsi"/>
          <w:sz w:val="24"/>
          <w:szCs w:val="24"/>
          <w:lang w:val="en-GB"/>
        </w:rPr>
        <w:t xml:space="preserve"> with </w:t>
      </w:r>
      <w:r w:rsidRPr="008C1374">
        <w:rPr>
          <w:rFonts w:ascii="Calibri" w:hAnsi="Calibri" w:cstheme="minorHAnsi"/>
          <w:i/>
          <w:sz w:val="24"/>
          <w:szCs w:val="24"/>
          <w:lang w:val="en-GB"/>
        </w:rPr>
        <w:t>social network</w:t>
      </w:r>
    </w:p>
    <w:p w14:paraId="5D9B8173" w14:textId="77777777" w:rsidR="000077F2" w:rsidRPr="00CE4BBB" w:rsidRDefault="000077F2" w:rsidP="00CE4BBB">
      <w:pPr>
        <w:autoSpaceDE w:val="0"/>
        <w:autoSpaceDN w:val="0"/>
        <w:adjustRightInd w:val="0"/>
        <w:spacing w:after="0" w:line="240" w:lineRule="auto"/>
        <w:jc w:val="both"/>
        <w:rPr>
          <w:rFonts w:ascii="Calibri" w:hAnsi="Calibri" w:cstheme="minorHAnsi"/>
          <w:sz w:val="24"/>
          <w:szCs w:val="24"/>
          <w:lang w:val="en-GB"/>
        </w:rPr>
      </w:pPr>
    </w:p>
    <w:p w14:paraId="750F17BC" w14:textId="43BC1A18" w:rsidR="0021273A" w:rsidRPr="0021273A" w:rsidRDefault="003F7775" w:rsidP="0021273A">
      <w:pPr>
        <w:pStyle w:val="ListParagraph"/>
        <w:autoSpaceDE w:val="0"/>
        <w:autoSpaceDN w:val="0"/>
        <w:adjustRightInd w:val="0"/>
        <w:spacing w:after="0" w:line="240" w:lineRule="auto"/>
        <w:ind w:left="0"/>
        <w:jc w:val="both"/>
        <w:rPr>
          <w:rFonts w:ascii="Calibri" w:hAnsi="Calibri" w:cstheme="minorHAnsi"/>
          <w:sz w:val="24"/>
          <w:szCs w:val="24"/>
          <w:lang w:val="en-GB"/>
        </w:rPr>
      </w:pPr>
      <w:r w:rsidRPr="0021273A">
        <w:rPr>
          <w:rFonts w:ascii="Calibri" w:hAnsi="Calibri" w:cstheme="minorHAnsi"/>
          <w:b/>
          <w:sz w:val="24"/>
          <w:szCs w:val="24"/>
          <w:lang w:val="en-GB"/>
        </w:rPr>
        <w:t>Conversation analysis</w:t>
      </w:r>
      <w:r w:rsidRPr="0021273A">
        <w:rPr>
          <w:rFonts w:ascii="Calibri" w:hAnsi="Calibri" w:cstheme="minorHAnsi"/>
          <w:sz w:val="24"/>
          <w:szCs w:val="24"/>
          <w:lang w:val="en-GB"/>
        </w:rPr>
        <w:t>: how one  utterance relates to another/ how topics are introduced, developed and change.</w:t>
      </w:r>
      <w:r w:rsidR="0021273A">
        <w:rPr>
          <w:rFonts w:ascii="Calibri" w:hAnsi="Calibri" w:cstheme="minorHAnsi"/>
          <w:sz w:val="24"/>
          <w:szCs w:val="24"/>
          <w:lang w:val="en-GB"/>
        </w:rPr>
        <w:t xml:space="preserve"> </w:t>
      </w:r>
    </w:p>
    <w:p w14:paraId="2E5CEB84" w14:textId="77777777" w:rsidR="0021273A" w:rsidRDefault="003F7775" w:rsidP="0021273A">
      <w:pPr>
        <w:pStyle w:val="ListParagraph"/>
        <w:numPr>
          <w:ilvl w:val="0"/>
          <w:numId w:val="18"/>
        </w:numPr>
        <w:autoSpaceDE w:val="0"/>
        <w:autoSpaceDN w:val="0"/>
        <w:adjustRightInd w:val="0"/>
        <w:spacing w:after="0" w:line="240" w:lineRule="auto"/>
        <w:ind w:left="426"/>
        <w:jc w:val="both"/>
        <w:rPr>
          <w:rFonts w:ascii="Calibri" w:hAnsi="Calibri" w:cstheme="minorHAnsi"/>
          <w:sz w:val="24"/>
          <w:szCs w:val="24"/>
          <w:lang w:val="en-GB"/>
        </w:rPr>
      </w:pPr>
      <w:r w:rsidRPr="0021273A">
        <w:rPr>
          <w:rFonts w:ascii="Calibri" w:hAnsi="Calibri" w:cstheme="minorHAnsi"/>
          <w:sz w:val="24"/>
          <w:szCs w:val="24"/>
          <w:lang w:val="en-GB"/>
        </w:rPr>
        <w:t>Goal: to unveil conversational structures and its underlying principles.</w:t>
      </w:r>
    </w:p>
    <w:p w14:paraId="34BE3D6A" w14:textId="5D88F748" w:rsidR="003F7775" w:rsidRPr="0021273A" w:rsidRDefault="003F7775" w:rsidP="0021273A">
      <w:pPr>
        <w:pStyle w:val="ListParagraph"/>
        <w:numPr>
          <w:ilvl w:val="0"/>
          <w:numId w:val="18"/>
        </w:numPr>
        <w:autoSpaceDE w:val="0"/>
        <w:autoSpaceDN w:val="0"/>
        <w:adjustRightInd w:val="0"/>
        <w:spacing w:after="0" w:line="240" w:lineRule="auto"/>
        <w:ind w:left="426"/>
        <w:jc w:val="both"/>
        <w:rPr>
          <w:rFonts w:ascii="Calibri" w:hAnsi="Calibri" w:cstheme="minorHAnsi"/>
          <w:sz w:val="24"/>
          <w:szCs w:val="24"/>
          <w:lang w:val="en-GB"/>
        </w:rPr>
      </w:pPr>
      <w:r w:rsidRPr="0021273A">
        <w:rPr>
          <w:rFonts w:ascii="Calibri" w:hAnsi="Calibri" w:cstheme="minorHAnsi"/>
          <w:sz w:val="24"/>
          <w:szCs w:val="24"/>
          <w:lang w:val="en-GB"/>
        </w:rPr>
        <w:t>Principles:</w:t>
      </w:r>
      <w:r w:rsidR="0021273A" w:rsidRPr="0021273A">
        <w:rPr>
          <w:rFonts w:ascii="Calibri" w:hAnsi="Calibri" w:cstheme="minorHAnsi"/>
          <w:sz w:val="24"/>
          <w:szCs w:val="24"/>
          <w:lang w:val="en-GB"/>
        </w:rPr>
        <w:t xml:space="preserve"> </w:t>
      </w:r>
      <w:r w:rsidRPr="0021273A">
        <w:rPr>
          <w:rFonts w:ascii="Calibri" w:hAnsi="Calibri" w:cstheme="minorHAnsi"/>
          <w:sz w:val="24"/>
          <w:szCs w:val="24"/>
          <w:lang w:val="en-GB"/>
        </w:rPr>
        <w:t>Adjacency pairs</w:t>
      </w:r>
      <w:r w:rsidR="0021273A">
        <w:rPr>
          <w:rFonts w:ascii="Calibri" w:hAnsi="Calibri" w:cstheme="minorHAnsi"/>
          <w:sz w:val="24"/>
          <w:szCs w:val="24"/>
          <w:lang w:val="en-GB"/>
        </w:rPr>
        <w:t xml:space="preserve"> (</w:t>
      </w:r>
      <w:r w:rsidRPr="0021273A">
        <w:rPr>
          <w:rFonts w:ascii="Calibri" w:hAnsi="Calibri" w:cstheme="minorHAnsi"/>
          <w:sz w:val="24"/>
          <w:szCs w:val="24"/>
          <w:lang w:val="en-GB"/>
        </w:rPr>
        <w:t>Opening</w:t>
      </w:r>
      <w:r w:rsidR="0021273A">
        <w:rPr>
          <w:rFonts w:ascii="Calibri" w:hAnsi="Calibri" w:cstheme="minorHAnsi"/>
          <w:sz w:val="24"/>
          <w:szCs w:val="24"/>
          <w:lang w:val="en-GB"/>
        </w:rPr>
        <w:t>-</w:t>
      </w:r>
      <w:r w:rsidRPr="0021273A">
        <w:rPr>
          <w:rFonts w:ascii="Calibri" w:hAnsi="Calibri" w:cstheme="minorHAnsi"/>
          <w:sz w:val="24"/>
          <w:szCs w:val="24"/>
          <w:lang w:val="en-GB"/>
        </w:rPr>
        <w:t>Closing</w:t>
      </w:r>
      <w:r w:rsidR="0021273A">
        <w:rPr>
          <w:rFonts w:ascii="Calibri" w:hAnsi="Calibri" w:cstheme="minorHAnsi"/>
          <w:sz w:val="24"/>
          <w:szCs w:val="24"/>
          <w:lang w:val="en-GB"/>
        </w:rPr>
        <w:t xml:space="preserve">), </w:t>
      </w:r>
      <w:r w:rsidRPr="0021273A">
        <w:rPr>
          <w:rFonts w:ascii="Calibri" w:hAnsi="Calibri" w:cstheme="minorHAnsi"/>
          <w:sz w:val="24"/>
          <w:szCs w:val="24"/>
          <w:lang w:val="en-GB"/>
        </w:rPr>
        <w:t xml:space="preserve">Turn taking </w:t>
      </w:r>
      <w:r w:rsidR="0021273A">
        <w:rPr>
          <w:rFonts w:ascii="Calibri" w:hAnsi="Calibri" w:cstheme="minorHAnsi"/>
          <w:sz w:val="24"/>
          <w:szCs w:val="24"/>
          <w:lang w:val="en-GB"/>
        </w:rPr>
        <w:t xml:space="preserve">, </w:t>
      </w:r>
      <w:r w:rsidRPr="0021273A">
        <w:rPr>
          <w:rFonts w:ascii="Calibri" w:hAnsi="Calibri" w:cstheme="minorHAnsi"/>
          <w:sz w:val="24"/>
          <w:szCs w:val="24"/>
          <w:lang w:val="en-GB"/>
        </w:rPr>
        <w:t>Repair</w:t>
      </w:r>
      <w:r w:rsidR="0021273A">
        <w:rPr>
          <w:rFonts w:ascii="Calibri" w:hAnsi="Calibri" w:cstheme="minorHAnsi"/>
          <w:sz w:val="24"/>
          <w:szCs w:val="24"/>
          <w:lang w:val="en-GB"/>
        </w:rPr>
        <w:t xml:space="preserve">, </w:t>
      </w:r>
      <w:r w:rsidRPr="0021273A">
        <w:rPr>
          <w:rFonts w:ascii="Calibri" w:hAnsi="Calibri" w:cstheme="minorHAnsi"/>
          <w:sz w:val="24"/>
          <w:szCs w:val="24"/>
          <w:lang w:val="en-GB"/>
        </w:rPr>
        <w:t>Floor allocation</w:t>
      </w:r>
      <w:r w:rsidR="0021273A">
        <w:rPr>
          <w:rFonts w:ascii="Calibri" w:hAnsi="Calibri" w:cstheme="minorHAnsi"/>
          <w:sz w:val="24"/>
          <w:szCs w:val="24"/>
          <w:lang w:val="en-GB"/>
        </w:rPr>
        <w:t xml:space="preserve">, </w:t>
      </w:r>
      <w:r w:rsidR="00376528" w:rsidRPr="0021273A">
        <w:rPr>
          <w:rFonts w:ascii="Calibri" w:hAnsi="Calibri" w:cstheme="minorHAnsi"/>
          <w:sz w:val="24"/>
          <w:szCs w:val="24"/>
          <w:lang w:val="en-GB"/>
        </w:rPr>
        <w:t>Institutional task</w:t>
      </w:r>
      <w:r w:rsidR="0021273A">
        <w:rPr>
          <w:rFonts w:ascii="Calibri" w:hAnsi="Calibri" w:cstheme="minorHAnsi"/>
          <w:sz w:val="24"/>
          <w:szCs w:val="24"/>
          <w:lang w:val="en-GB"/>
        </w:rPr>
        <w:t xml:space="preserve">, </w:t>
      </w:r>
      <w:proofErr w:type="spellStart"/>
      <w:r w:rsidRPr="0021273A">
        <w:rPr>
          <w:rFonts w:ascii="Calibri" w:hAnsi="Calibri" w:cstheme="minorHAnsi"/>
          <w:sz w:val="24"/>
          <w:szCs w:val="24"/>
          <w:lang w:val="en-GB"/>
        </w:rPr>
        <w:t>Hymes</w:t>
      </w:r>
      <w:proofErr w:type="spellEnd"/>
      <w:r w:rsidRPr="0021273A">
        <w:rPr>
          <w:rFonts w:ascii="Calibri" w:hAnsi="Calibri" w:cstheme="minorHAnsi"/>
          <w:sz w:val="24"/>
          <w:szCs w:val="24"/>
          <w:lang w:val="en-GB"/>
        </w:rPr>
        <w:t>: model ‘Speaking</w:t>
      </w:r>
    </w:p>
    <w:p w14:paraId="0146E068" w14:textId="77777777" w:rsidR="00981B5E" w:rsidRPr="00CE4BBB" w:rsidRDefault="00981B5E" w:rsidP="00CE4BBB">
      <w:pPr>
        <w:autoSpaceDE w:val="0"/>
        <w:autoSpaceDN w:val="0"/>
        <w:adjustRightInd w:val="0"/>
        <w:spacing w:after="0" w:line="240" w:lineRule="auto"/>
        <w:jc w:val="both"/>
        <w:rPr>
          <w:rFonts w:ascii="Calibri" w:hAnsi="Calibri" w:cstheme="minorHAnsi"/>
          <w:sz w:val="24"/>
          <w:szCs w:val="24"/>
          <w:lang w:val="en-GB"/>
        </w:rPr>
      </w:pPr>
    </w:p>
    <w:p w14:paraId="1A1107F9" w14:textId="6A837D30" w:rsidR="000077F2" w:rsidRPr="0021273A"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21273A">
        <w:rPr>
          <w:rFonts w:ascii="Calibri" w:hAnsi="Calibri" w:cstheme="minorHAnsi"/>
          <w:b/>
          <w:sz w:val="24"/>
          <w:szCs w:val="24"/>
          <w:highlight w:val="yellow"/>
          <w:lang w:val="en-GB"/>
        </w:rPr>
        <w:t>Topic 5: Bilingualism</w:t>
      </w:r>
    </w:p>
    <w:p w14:paraId="1A6B9C76" w14:textId="77777777" w:rsidR="00376528" w:rsidRPr="0021273A" w:rsidRDefault="00376528" w:rsidP="0021273A">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Bilingualism: the ability to speak two or more languages</w:t>
      </w:r>
    </w:p>
    <w:p w14:paraId="51669A31" w14:textId="68361806" w:rsidR="0021273A" w:rsidRPr="0021273A" w:rsidRDefault="0021273A" w:rsidP="0021273A">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Bilingual and multilingual are synonym</w:t>
      </w:r>
    </w:p>
    <w:p w14:paraId="5E11CBED" w14:textId="77777777" w:rsidR="0021273A" w:rsidRDefault="00376528" w:rsidP="00CE4BBB">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Balanced Bilingualism: an individual whose mastery of two languages is roughly equivalent.</w:t>
      </w:r>
    </w:p>
    <w:p w14:paraId="51AD8561" w14:textId="77777777" w:rsidR="0021273A" w:rsidRDefault="00376528" w:rsidP="00CE4BBB">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Asymmetric: one language dominates the other.</w:t>
      </w:r>
    </w:p>
    <w:p w14:paraId="048772B9" w14:textId="77777777" w:rsidR="0021273A" w:rsidRDefault="00376528" w:rsidP="00CE4BBB">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Code switching: is the use of more than one language simultaneously in </w:t>
      </w:r>
      <w:proofErr w:type="spellStart"/>
      <w:r w:rsidRPr="0021273A">
        <w:rPr>
          <w:rFonts w:ascii="Calibri" w:hAnsi="Calibri" w:cstheme="minorHAnsi"/>
          <w:sz w:val="24"/>
          <w:szCs w:val="24"/>
          <w:lang w:val="en-GB"/>
        </w:rPr>
        <w:t>conversations.</w:t>
      </w:r>
    </w:p>
    <w:p w14:paraId="626E02EC" w14:textId="5B48DF00" w:rsidR="00376528" w:rsidRPr="0021273A" w:rsidRDefault="00376528" w:rsidP="00CE4BBB">
      <w:pPr>
        <w:pStyle w:val="ListParagraph"/>
        <w:numPr>
          <w:ilvl w:val="0"/>
          <w:numId w:val="19"/>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Diaglossia</w:t>
      </w:r>
      <w:proofErr w:type="spellEnd"/>
      <w:r w:rsidRPr="0021273A">
        <w:rPr>
          <w:rFonts w:ascii="Calibri" w:hAnsi="Calibri" w:cstheme="minorHAnsi"/>
          <w:sz w:val="24"/>
          <w:szCs w:val="24"/>
          <w:lang w:val="en-GB"/>
        </w:rPr>
        <w:t xml:space="preserve">: two related codes with rigid functional separation (high/ </w:t>
      </w:r>
      <w:proofErr w:type="spellStart"/>
      <w:r w:rsidRPr="0021273A">
        <w:rPr>
          <w:rFonts w:ascii="Calibri" w:hAnsi="Calibri" w:cstheme="minorHAnsi"/>
          <w:sz w:val="24"/>
          <w:szCs w:val="24"/>
          <w:lang w:val="en-GB"/>
        </w:rPr>
        <w:t>superstandardized</w:t>
      </w:r>
      <w:proofErr w:type="spellEnd"/>
      <w:r w:rsidRPr="0021273A">
        <w:rPr>
          <w:rFonts w:ascii="Calibri" w:hAnsi="Calibri" w:cstheme="minorHAnsi"/>
          <w:sz w:val="24"/>
          <w:szCs w:val="24"/>
          <w:lang w:val="en-GB"/>
        </w:rPr>
        <w:t xml:space="preserve"> language)</w:t>
      </w:r>
    </w:p>
    <w:p w14:paraId="3172F8EB" w14:textId="77777777" w:rsidR="00376528" w:rsidRPr="00CE4BBB" w:rsidRDefault="00376528" w:rsidP="00CE4BBB">
      <w:pPr>
        <w:autoSpaceDE w:val="0"/>
        <w:autoSpaceDN w:val="0"/>
        <w:adjustRightInd w:val="0"/>
        <w:spacing w:after="0" w:line="240" w:lineRule="auto"/>
        <w:jc w:val="both"/>
        <w:rPr>
          <w:rFonts w:ascii="Calibri" w:hAnsi="Calibri" w:cstheme="minorHAnsi"/>
          <w:sz w:val="24"/>
          <w:szCs w:val="24"/>
          <w:lang w:val="en-GB"/>
        </w:rPr>
      </w:pPr>
    </w:p>
    <w:p w14:paraId="22C41967" w14:textId="77777777" w:rsidR="000077F2" w:rsidRPr="0021273A"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21273A">
        <w:rPr>
          <w:rFonts w:ascii="Calibri" w:hAnsi="Calibri" w:cstheme="minorHAnsi"/>
          <w:b/>
          <w:sz w:val="24"/>
          <w:szCs w:val="24"/>
          <w:lang w:val="en-GB"/>
        </w:rPr>
        <w:t>Gal, S. (1978): Peasant men can't get wives: Language change and sex roles in a bilingual community.</w:t>
      </w:r>
      <w:r w:rsidR="00CE0793" w:rsidRPr="0021273A">
        <w:rPr>
          <w:rFonts w:ascii="Calibri" w:hAnsi="Calibri" w:cstheme="minorHAnsi"/>
          <w:b/>
          <w:sz w:val="24"/>
          <w:szCs w:val="24"/>
          <w:lang w:val="en-GB"/>
        </w:rPr>
        <w:t xml:space="preserve"> </w:t>
      </w:r>
      <w:r w:rsidRPr="0021273A">
        <w:rPr>
          <w:rFonts w:ascii="Calibri" w:hAnsi="Calibri" w:cstheme="minorHAnsi"/>
          <w:b/>
          <w:sz w:val="24"/>
          <w:szCs w:val="24"/>
          <w:lang w:val="en-GB"/>
        </w:rPr>
        <w:t>Language in Society, (7)1, pp. 1-16.</w:t>
      </w:r>
    </w:p>
    <w:p w14:paraId="5D867F57" w14:textId="77777777" w:rsidR="00CA77F4" w:rsidRPr="0021273A" w:rsidRDefault="00F0437A"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In the Austrian community </w:t>
      </w:r>
      <w:proofErr w:type="spellStart"/>
      <w:r w:rsidRPr="0021273A">
        <w:rPr>
          <w:rFonts w:ascii="Calibri" w:hAnsi="Calibri" w:cstheme="minorHAnsi"/>
          <w:sz w:val="24"/>
          <w:szCs w:val="24"/>
          <w:lang w:val="en-GB"/>
        </w:rPr>
        <w:t>Oberwart</w:t>
      </w:r>
      <w:proofErr w:type="spellEnd"/>
      <w:r w:rsidR="00CE0793" w:rsidRPr="0021273A">
        <w:rPr>
          <w:rFonts w:ascii="Calibri" w:hAnsi="Calibri" w:cstheme="minorHAnsi"/>
          <w:sz w:val="24"/>
          <w:szCs w:val="24"/>
          <w:lang w:val="en-GB"/>
        </w:rPr>
        <w:t>,</w:t>
      </w:r>
      <w:r w:rsidRPr="0021273A">
        <w:rPr>
          <w:rFonts w:ascii="Calibri" w:hAnsi="Calibri" w:cstheme="minorHAnsi"/>
          <w:sz w:val="24"/>
          <w:szCs w:val="24"/>
          <w:lang w:val="en-GB"/>
        </w:rPr>
        <w:t xml:space="preserve"> which is bilingual (Hungarian-German)</w:t>
      </w:r>
      <w:r w:rsidR="00CE0793" w:rsidRPr="0021273A">
        <w:rPr>
          <w:rFonts w:ascii="Calibri" w:hAnsi="Calibri" w:cstheme="minorHAnsi"/>
          <w:sz w:val="24"/>
          <w:szCs w:val="24"/>
          <w:lang w:val="en-GB"/>
        </w:rPr>
        <w:t>,</w:t>
      </w:r>
      <w:r w:rsidRPr="0021273A">
        <w:rPr>
          <w:rFonts w:ascii="Calibri" w:hAnsi="Calibri" w:cstheme="minorHAnsi"/>
          <w:sz w:val="24"/>
          <w:szCs w:val="24"/>
          <w:lang w:val="en-GB"/>
        </w:rPr>
        <w:t xml:space="preserve"> a language shift is taking place </w:t>
      </w:r>
      <w:r w:rsidR="00CE0793" w:rsidRPr="0021273A">
        <w:rPr>
          <w:rFonts w:ascii="Calibri" w:hAnsi="Calibri" w:cstheme="minorHAnsi"/>
          <w:sz w:val="24"/>
          <w:szCs w:val="24"/>
          <w:lang w:val="en-GB"/>
        </w:rPr>
        <w:t>(</w:t>
      </w:r>
      <w:r w:rsidRPr="0021273A">
        <w:rPr>
          <w:rFonts w:ascii="Calibri" w:hAnsi="Calibri" w:cstheme="minorHAnsi"/>
          <w:sz w:val="24"/>
          <w:szCs w:val="24"/>
          <w:lang w:val="en-GB"/>
        </w:rPr>
        <w:t>in 1978</w:t>
      </w:r>
      <w:r w:rsidR="00CE0793" w:rsidRPr="0021273A">
        <w:rPr>
          <w:rFonts w:ascii="Calibri" w:hAnsi="Calibri" w:cstheme="minorHAnsi"/>
          <w:sz w:val="24"/>
          <w:szCs w:val="24"/>
          <w:lang w:val="en-GB"/>
        </w:rPr>
        <w:t>)</w:t>
      </w:r>
      <w:r w:rsidR="003D661F" w:rsidRPr="0021273A">
        <w:rPr>
          <w:rFonts w:ascii="Calibri" w:hAnsi="Calibri" w:cstheme="minorHAnsi"/>
          <w:sz w:val="24"/>
          <w:szCs w:val="24"/>
          <w:lang w:val="en-GB"/>
        </w:rPr>
        <w:t xml:space="preserve">: </w:t>
      </w:r>
      <w:r w:rsidR="003D661F" w:rsidRPr="0021273A">
        <w:rPr>
          <w:rFonts w:ascii="Calibri" w:hAnsi="Calibri" w:cstheme="minorHAnsi"/>
          <w:i/>
          <w:sz w:val="24"/>
          <w:szCs w:val="24"/>
          <w:lang w:val="en-GB"/>
        </w:rPr>
        <w:t xml:space="preserve">a shift from Bilingualism to </w:t>
      </w:r>
      <w:proofErr w:type="spellStart"/>
      <w:r w:rsidR="003D661F" w:rsidRPr="0021273A">
        <w:rPr>
          <w:rFonts w:ascii="Calibri" w:hAnsi="Calibri" w:cstheme="minorHAnsi"/>
          <w:i/>
          <w:sz w:val="24"/>
          <w:szCs w:val="24"/>
          <w:lang w:val="en-GB"/>
        </w:rPr>
        <w:t>monolingualism</w:t>
      </w:r>
      <w:proofErr w:type="spellEnd"/>
    </w:p>
    <w:p w14:paraId="0BD01EE0" w14:textId="77777777" w:rsidR="00CA77F4" w:rsidRPr="0021273A" w:rsidRDefault="00F0437A"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lastRenderedPageBreak/>
        <w:t>The use of Hungarian is mostly associated with the peasantry, the use of German is associated with worker</w:t>
      </w:r>
      <w:r w:rsidR="00221C6F" w:rsidRPr="0021273A">
        <w:rPr>
          <w:rFonts w:ascii="Calibri" w:hAnsi="Calibri" w:cstheme="minorHAnsi"/>
          <w:sz w:val="24"/>
          <w:szCs w:val="24"/>
          <w:lang w:val="en-GB"/>
        </w:rPr>
        <w:t>s</w:t>
      </w:r>
      <w:r w:rsidRPr="0021273A">
        <w:rPr>
          <w:rFonts w:ascii="Calibri" w:hAnsi="Calibri" w:cstheme="minorHAnsi"/>
          <w:sz w:val="24"/>
          <w:szCs w:val="24"/>
          <w:lang w:val="en-GB"/>
        </w:rPr>
        <w:t xml:space="preserve"> and so German has a higher social status</w:t>
      </w:r>
    </w:p>
    <w:p w14:paraId="4A3D2AED" w14:textId="77777777" w:rsidR="00CA77F4" w:rsidRPr="0021273A" w:rsidRDefault="00F0437A"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Women frequently shift to speaking German instead of Hungarian because they want to acquire a higher status in society</w:t>
      </w:r>
    </w:p>
    <w:p w14:paraId="27A49EBD" w14:textId="77777777" w:rsidR="003D661F" w:rsidRPr="0021273A" w:rsidRDefault="003D661F"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Young women are more advanced in the direction of the linguistic changes as compared to older people and young men. </w:t>
      </w:r>
    </w:p>
    <w:p w14:paraId="716A8DED" w14:textId="77777777" w:rsidR="00F0437A" w:rsidRPr="0021273A" w:rsidRDefault="00F0437A"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The women’s social network is very influential in that regard</w:t>
      </w:r>
    </w:p>
    <w:p w14:paraId="1FD3B210" w14:textId="77777777" w:rsidR="00221C6F" w:rsidRPr="0021273A" w:rsidRDefault="005B00BC"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Distinction between genders</w:t>
      </w:r>
      <w:r w:rsidR="003D661F" w:rsidRPr="0021273A">
        <w:rPr>
          <w:rFonts w:ascii="Calibri" w:hAnsi="Calibri" w:cstheme="minorHAnsi"/>
          <w:sz w:val="24"/>
          <w:szCs w:val="24"/>
          <w:lang w:val="en-GB"/>
        </w:rPr>
        <w:t xml:space="preserve"> (</w:t>
      </w:r>
      <w:proofErr w:type="spellStart"/>
      <w:r w:rsidR="003D661F" w:rsidRPr="0021273A">
        <w:rPr>
          <w:rFonts w:ascii="Calibri" w:hAnsi="Calibri" w:cstheme="minorHAnsi"/>
          <w:sz w:val="24"/>
          <w:szCs w:val="24"/>
          <w:lang w:val="en-GB"/>
        </w:rPr>
        <w:t>Trudgill’s</w:t>
      </w:r>
      <w:proofErr w:type="spellEnd"/>
      <w:r w:rsidR="003D661F" w:rsidRPr="0021273A">
        <w:rPr>
          <w:rFonts w:ascii="Calibri" w:hAnsi="Calibri" w:cstheme="minorHAnsi"/>
          <w:sz w:val="24"/>
          <w:szCs w:val="24"/>
          <w:lang w:val="en-GB"/>
        </w:rPr>
        <w:t xml:space="preserve"> study of ‘</w:t>
      </w:r>
      <w:proofErr w:type="spellStart"/>
      <w:r w:rsidR="003D661F" w:rsidRPr="0021273A">
        <w:rPr>
          <w:rFonts w:ascii="Calibri" w:hAnsi="Calibri" w:cstheme="minorHAnsi"/>
          <w:sz w:val="24"/>
          <w:szCs w:val="24"/>
          <w:lang w:val="en-GB"/>
        </w:rPr>
        <w:t>ing</w:t>
      </w:r>
      <w:proofErr w:type="spellEnd"/>
      <w:r w:rsidR="003D661F" w:rsidRPr="0021273A">
        <w:rPr>
          <w:rFonts w:ascii="Calibri" w:hAnsi="Calibri" w:cstheme="minorHAnsi"/>
          <w:sz w:val="24"/>
          <w:szCs w:val="24"/>
          <w:lang w:val="en-GB"/>
        </w:rPr>
        <w:t xml:space="preserve">’: -&gt; running vs. </w:t>
      </w:r>
      <w:proofErr w:type="spellStart"/>
      <w:r w:rsidR="003D661F" w:rsidRPr="0021273A">
        <w:rPr>
          <w:rFonts w:ascii="Calibri" w:hAnsi="Calibri" w:cstheme="minorHAnsi"/>
          <w:sz w:val="24"/>
          <w:szCs w:val="24"/>
          <w:lang w:val="en-GB"/>
        </w:rPr>
        <w:t>runnin</w:t>
      </w:r>
      <w:proofErr w:type="spellEnd"/>
      <w:r w:rsidR="003D661F" w:rsidRPr="0021273A">
        <w:rPr>
          <w:rFonts w:ascii="Calibri" w:hAnsi="Calibri" w:cstheme="minorHAnsi"/>
          <w:sz w:val="24"/>
          <w:szCs w:val="24"/>
          <w:lang w:val="en-GB"/>
        </w:rPr>
        <w:t>')</w:t>
      </w:r>
    </w:p>
    <w:p w14:paraId="1762D81F" w14:textId="248C7AC2" w:rsidR="003D661F" w:rsidRPr="0021273A" w:rsidRDefault="003D661F"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b/>
          <w:sz w:val="24"/>
          <w:szCs w:val="24"/>
          <w:lang w:val="en-GB"/>
        </w:rPr>
        <w:t>Lesley Milroy and James Milroy</w:t>
      </w:r>
      <w:r w:rsidRPr="0021273A">
        <w:rPr>
          <w:rFonts w:ascii="Calibri" w:hAnsi="Calibri" w:cstheme="minorHAnsi"/>
          <w:sz w:val="24"/>
          <w:szCs w:val="24"/>
          <w:lang w:val="en-GB"/>
        </w:rPr>
        <w:t>: Language and Social Networks (Belfast study): young women</w:t>
      </w:r>
      <w:r w:rsidR="0021273A">
        <w:rPr>
          <w:rFonts w:ascii="Calibri" w:hAnsi="Calibri" w:cstheme="minorHAnsi"/>
          <w:sz w:val="24"/>
          <w:szCs w:val="24"/>
          <w:lang w:val="en-GB"/>
        </w:rPr>
        <w:t xml:space="preserve"> lead to </w:t>
      </w:r>
      <w:r w:rsidRPr="0021273A">
        <w:rPr>
          <w:rFonts w:ascii="Calibri" w:hAnsi="Calibri" w:cstheme="minorHAnsi"/>
          <w:sz w:val="24"/>
          <w:szCs w:val="24"/>
          <w:lang w:val="en-GB"/>
        </w:rPr>
        <w:t>innovation</w:t>
      </w:r>
    </w:p>
    <w:p w14:paraId="4609DB9A" w14:textId="05FB3F44" w:rsidR="003D661F" w:rsidRPr="0021273A" w:rsidRDefault="003D661F"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b/>
          <w:sz w:val="24"/>
          <w:szCs w:val="24"/>
          <w:lang w:val="en-GB"/>
        </w:rPr>
        <w:t xml:space="preserve">Peter </w:t>
      </w:r>
      <w:proofErr w:type="spellStart"/>
      <w:r w:rsidRPr="0021273A">
        <w:rPr>
          <w:rFonts w:ascii="Calibri" w:hAnsi="Calibri" w:cstheme="minorHAnsi"/>
          <w:b/>
          <w:sz w:val="24"/>
          <w:szCs w:val="24"/>
          <w:lang w:val="en-GB"/>
        </w:rPr>
        <w:t>Trudgill</w:t>
      </w:r>
      <w:proofErr w:type="spellEnd"/>
      <w:r w:rsidR="0021273A">
        <w:rPr>
          <w:rFonts w:ascii="Calibri" w:hAnsi="Calibri" w:cstheme="minorHAnsi"/>
          <w:sz w:val="24"/>
          <w:szCs w:val="24"/>
          <w:lang w:val="en-GB"/>
        </w:rPr>
        <w:t xml:space="preserve"> (1</w:t>
      </w:r>
      <w:r w:rsidR="0021273A" w:rsidRPr="0021273A">
        <w:rPr>
          <w:rFonts w:ascii="Calibri" w:hAnsi="Calibri" w:cstheme="minorHAnsi"/>
          <w:sz w:val="24"/>
          <w:szCs w:val="24"/>
          <w:vertAlign w:val="superscript"/>
          <w:lang w:val="en-GB"/>
        </w:rPr>
        <w:t>st</w:t>
      </w:r>
      <w:r w:rsidR="0021273A">
        <w:rPr>
          <w:rFonts w:ascii="Calibri" w:hAnsi="Calibri" w:cstheme="minorHAnsi"/>
          <w:sz w:val="24"/>
          <w:szCs w:val="24"/>
          <w:lang w:val="en-GB"/>
        </w:rPr>
        <w:t xml:space="preserve"> wave’ Classical </w:t>
      </w:r>
      <w:proofErr w:type="spellStart"/>
      <w:r w:rsidR="0021273A">
        <w:rPr>
          <w:rFonts w:ascii="Calibri" w:hAnsi="Calibri" w:cstheme="minorHAnsi"/>
          <w:sz w:val="24"/>
          <w:szCs w:val="24"/>
          <w:lang w:val="en-GB"/>
        </w:rPr>
        <w:t>Variationist</w:t>
      </w:r>
      <w:proofErr w:type="spellEnd"/>
      <w:r w:rsidR="0021273A">
        <w:rPr>
          <w:rFonts w:ascii="Calibri" w:hAnsi="Calibri" w:cstheme="minorHAnsi"/>
          <w:sz w:val="24"/>
          <w:szCs w:val="24"/>
          <w:lang w:val="en-GB"/>
        </w:rPr>
        <w:t xml:space="preserve">) </w:t>
      </w:r>
      <w:r w:rsidRPr="0021273A">
        <w:rPr>
          <w:rFonts w:ascii="Calibri" w:hAnsi="Calibri" w:cstheme="minorHAnsi"/>
          <w:sz w:val="24"/>
          <w:szCs w:val="24"/>
          <w:lang w:val="en-GB"/>
        </w:rPr>
        <w:t>: g-dropping in Norwich</w:t>
      </w:r>
    </w:p>
    <w:p w14:paraId="033A8195" w14:textId="77777777" w:rsidR="003D661F" w:rsidRPr="0021273A" w:rsidRDefault="003D661F" w:rsidP="0021273A">
      <w:pPr>
        <w:pStyle w:val="ListParagraph"/>
        <w:numPr>
          <w:ilvl w:val="0"/>
          <w:numId w:val="20"/>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Acquire social status/ prestige</w:t>
      </w:r>
    </w:p>
    <w:p w14:paraId="257264B2" w14:textId="77777777" w:rsidR="0078475F" w:rsidRPr="00CE4BBB" w:rsidRDefault="0078475F" w:rsidP="00CE4BBB">
      <w:pPr>
        <w:autoSpaceDE w:val="0"/>
        <w:autoSpaceDN w:val="0"/>
        <w:adjustRightInd w:val="0"/>
        <w:spacing w:after="0" w:line="240" w:lineRule="auto"/>
        <w:jc w:val="both"/>
        <w:rPr>
          <w:rFonts w:ascii="Calibri" w:hAnsi="Calibri" w:cstheme="minorHAnsi"/>
          <w:sz w:val="24"/>
          <w:szCs w:val="24"/>
          <w:lang w:val="en-GB"/>
        </w:rPr>
      </w:pPr>
    </w:p>
    <w:p w14:paraId="4C915DB5" w14:textId="3C4E2211" w:rsidR="005A2067" w:rsidRPr="0021273A" w:rsidRDefault="000077F2" w:rsidP="00CE4BBB">
      <w:pPr>
        <w:autoSpaceDE w:val="0"/>
        <w:autoSpaceDN w:val="0"/>
        <w:adjustRightInd w:val="0"/>
        <w:spacing w:after="0" w:line="240" w:lineRule="auto"/>
        <w:jc w:val="both"/>
        <w:rPr>
          <w:rFonts w:ascii="Calibri" w:hAnsi="Calibri" w:cstheme="minorHAnsi"/>
          <w:b/>
          <w:sz w:val="24"/>
          <w:szCs w:val="24"/>
          <w:lang w:val="en-GB"/>
        </w:rPr>
      </w:pPr>
      <w:r w:rsidRPr="0021273A">
        <w:rPr>
          <w:rFonts w:ascii="Calibri" w:hAnsi="Calibri" w:cstheme="minorHAnsi"/>
          <w:b/>
          <w:sz w:val="24"/>
          <w:szCs w:val="24"/>
          <w:highlight w:val="yellow"/>
          <w:lang w:val="en-GB"/>
        </w:rPr>
        <w:t>Topic 6: Contact languages, English as a Lingua Franca</w:t>
      </w:r>
    </w:p>
    <w:p w14:paraId="66DBA115" w14:textId="77777777" w:rsidR="0021273A" w:rsidRDefault="005A2067"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sz w:val="24"/>
          <w:szCs w:val="24"/>
          <w:lang w:val="en-GB"/>
        </w:rPr>
        <w:t>Contact languages: Pidgin, creole, a lingua franca</w:t>
      </w:r>
    </w:p>
    <w:p w14:paraId="1B241108" w14:textId="52037A61" w:rsidR="0021273A" w:rsidRDefault="0021273A"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b/>
          <w:sz w:val="24"/>
          <w:szCs w:val="24"/>
          <w:lang w:val="en-GB"/>
        </w:rPr>
        <w:t>Pidgin</w:t>
      </w:r>
      <w:r>
        <w:rPr>
          <w:rFonts w:ascii="Calibri" w:hAnsi="Calibri" w:cstheme="minorHAnsi"/>
          <w:sz w:val="24"/>
          <w:szCs w:val="24"/>
          <w:lang w:val="en-GB"/>
        </w:rPr>
        <w:t xml:space="preserve"> is </w:t>
      </w:r>
      <w:r w:rsidR="009E2888" w:rsidRPr="0021273A">
        <w:rPr>
          <w:rFonts w:ascii="Calibri" w:hAnsi="Calibri" w:cstheme="minorHAnsi"/>
          <w:sz w:val="24"/>
          <w:szCs w:val="24"/>
          <w:lang w:val="en-GB"/>
        </w:rPr>
        <w:t>a simplified language/ auxiliary language: reduction of morphology and syntax/ tolerance of considerable phonological variation.</w:t>
      </w:r>
    </w:p>
    <w:p w14:paraId="7E1EEE25" w14:textId="084881FF" w:rsidR="0021273A" w:rsidRDefault="0021273A"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b/>
          <w:sz w:val="24"/>
          <w:szCs w:val="24"/>
          <w:lang w:val="en-GB"/>
        </w:rPr>
        <w:t>Creole</w:t>
      </w:r>
      <w:r>
        <w:rPr>
          <w:rFonts w:ascii="Calibri" w:hAnsi="Calibri" w:cstheme="minorHAnsi"/>
          <w:sz w:val="24"/>
          <w:szCs w:val="24"/>
          <w:lang w:val="en-GB"/>
        </w:rPr>
        <w:t xml:space="preserve"> is </w:t>
      </w:r>
      <w:r w:rsidR="009E2888" w:rsidRPr="0021273A">
        <w:rPr>
          <w:rFonts w:ascii="Calibri" w:hAnsi="Calibri" w:cstheme="minorHAnsi"/>
          <w:sz w:val="24"/>
          <w:szCs w:val="24"/>
          <w:lang w:val="en-GB"/>
        </w:rPr>
        <w:t xml:space="preserve">a fully developed/ elaborated on a pidgin basis which has become the native language in a special community. </w:t>
      </w:r>
    </w:p>
    <w:p w14:paraId="778B88C6" w14:textId="77777777" w:rsidR="0021273A" w:rsidRDefault="0021273A"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b/>
          <w:sz w:val="24"/>
          <w:szCs w:val="24"/>
          <w:lang w:val="en-GB"/>
        </w:rPr>
        <w:t>A lingua franca</w:t>
      </w:r>
      <w:r>
        <w:rPr>
          <w:rFonts w:ascii="Calibri" w:hAnsi="Calibri" w:cstheme="minorHAnsi"/>
          <w:sz w:val="24"/>
          <w:szCs w:val="24"/>
          <w:lang w:val="en-GB"/>
        </w:rPr>
        <w:t xml:space="preserve"> is </w:t>
      </w:r>
      <w:r w:rsidR="009E2888" w:rsidRPr="0021273A">
        <w:rPr>
          <w:rFonts w:ascii="Calibri" w:hAnsi="Calibri" w:cstheme="minorHAnsi"/>
          <w:sz w:val="24"/>
          <w:szCs w:val="24"/>
          <w:lang w:val="en-GB"/>
        </w:rPr>
        <w:t>a language used by people who do not share the same native language</w:t>
      </w:r>
      <w:r>
        <w:rPr>
          <w:rFonts w:ascii="Calibri" w:hAnsi="Calibri" w:cstheme="minorHAnsi"/>
          <w:sz w:val="24"/>
          <w:szCs w:val="24"/>
          <w:lang w:val="en-GB"/>
        </w:rPr>
        <w:t xml:space="preserve">s to facilitate communication. (e.g., </w:t>
      </w:r>
      <w:r w:rsidR="009E2888" w:rsidRPr="0021273A">
        <w:rPr>
          <w:rFonts w:ascii="Calibri" w:hAnsi="Calibri" w:cstheme="minorHAnsi"/>
          <w:sz w:val="24"/>
          <w:szCs w:val="24"/>
          <w:lang w:val="en-GB"/>
        </w:rPr>
        <w:t>French: was used as a lingua franca</w:t>
      </w:r>
      <w:r>
        <w:rPr>
          <w:rFonts w:ascii="Calibri" w:hAnsi="Calibri" w:cstheme="minorHAnsi"/>
          <w:sz w:val="24"/>
          <w:szCs w:val="24"/>
          <w:lang w:val="en-GB"/>
        </w:rPr>
        <w:t>)</w:t>
      </w:r>
    </w:p>
    <w:p w14:paraId="288B1FD9" w14:textId="77777777" w:rsidR="0021273A" w:rsidRPr="0021273A" w:rsidRDefault="009E2888"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sz w:val="24"/>
          <w:szCs w:val="24"/>
          <w:lang w:val="en-GB"/>
        </w:rPr>
        <w:t xml:space="preserve">Phonological variation: </w:t>
      </w:r>
      <w:r w:rsidR="00D06640" w:rsidRPr="0021273A">
        <w:rPr>
          <w:rFonts w:ascii="Calibri" w:hAnsi="Calibri" w:cstheme="majorBidi"/>
          <w:sz w:val="24"/>
          <w:szCs w:val="24"/>
          <w:lang w:val="en-US"/>
        </w:rPr>
        <w:t>Philippine English: absence of aspiration of stops in all positions, substitution of [a] for [æ], [ɔ] for [o], [ɪ] for [</w:t>
      </w:r>
      <w:proofErr w:type="spellStart"/>
      <w:r w:rsidR="00D06640" w:rsidRPr="0021273A">
        <w:rPr>
          <w:rFonts w:ascii="Calibri" w:hAnsi="Calibri" w:cstheme="majorBidi"/>
          <w:sz w:val="24"/>
          <w:szCs w:val="24"/>
          <w:lang w:val="en-US"/>
        </w:rPr>
        <w:t>i</w:t>
      </w:r>
      <w:proofErr w:type="spellEnd"/>
      <w:r w:rsidR="00D06640" w:rsidRPr="0021273A">
        <w:rPr>
          <w:rFonts w:ascii="Calibri" w:hAnsi="Calibri" w:cstheme="majorBidi"/>
          <w:sz w:val="24"/>
          <w:szCs w:val="24"/>
          <w:lang w:val="en-US"/>
        </w:rPr>
        <w:t>], [ɛ] for [e]</w:t>
      </w:r>
    </w:p>
    <w:p w14:paraId="3CDA5C95" w14:textId="77777777" w:rsidR="0021273A" w:rsidRPr="0021273A" w:rsidRDefault="00D06640" w:rsidP="00CE4BBB">
      <w:pPr>
        <w:pStyle w:val="ListParagraph"/>
        <w:numPr>
          <w:ilvl w:val="0"/>
          <w:numId w:val="21"/>
        </w:numPr>
        <w:autoSpaceDE w:val="0"/>
        <w:autoSpaceDN w:val="0"/>
        <w:adjustRightInd w:val="0"/>
        <w:spacing w:after="0" w:line="240" w:lineRule="auto"/>
        <w:ind w:left="284"/>
        <w:jc w:val="both"/>
        <w:rPr>
          <w:rStyle w:val="Hyperlink"/>
          <w:rFonts w:ascii="Calibri" w:hAnsi="Calibri" w:cstheme="minorHAnsi"/>
          <w:color w:val="auto"/>
          <w:sz w:val="24"/>
          <w:szCs w:val="24"/>
          <w:u w:val="none"/>
          <w:lang w:val="en-GB"/>
        </w:rPr>
      </w:pPr>
      <w:r w:rsidRPr="0021273A">
        <w:rPr>
          <w:rFonts w:ascii="Calibri" w:hAnsi="Calibri" w:cstheme="majorBidi"/>
          <w:sz w:val="24"/>
          <w:szCs w:val="24"/>
          <w:lang w:val="en-US"/>
        </w:rPr>
        <w:t xml:space="preserve">German accent in English: pronounce /s/ in place of / </w:t>
      </w:r>
      <w:proofErr w:type="spellStart"/>
      <w:r w:rsidRPr="0021273A">
        <w:rPr>
          <w:rFonts w:ascii="Calibri" w:hAnsi="Calibri" w:cstheme="majorBidi"/>
          <w:sz w:val="24"/>
          <w:szCs w:val="24"/>
          <w:lang w:val="en-US"/>
        </w:rPr>
        <w:t>th</w:t>
      </w:r>
      <w:proofErr w:type="spellEnd"/>
      <w:r w:rsidRPr="0021273A">
        <w:rPr>
          <w:rFonts w:ascii="Calibri" w:hAnsi="Calibri" w:cstheme="majorBidi"/>
          <w:sz w:val="24"/>
          <w:szCs w:val="24"/>
          <w:lang w:val="en-US"/>
        </w:rPr>
        <w:t>/: think: sink</w:t>
      </w:r>
      <w:r w:rsidR="0021273A">
        <w:rPr>
          <w:rFonts w:ascii="Calibri" w:hAnsi="Calibri" w:cstheme="majorBidi"/>
          <w:sz w:val="24"/>
          <w:szCs w:val="24"/>
          <w:lang w:val="en-US"/>
        </w:rPr>
        <w:t xml:space="preserve">: </w:t>
      </w:r>
      <w:r w:rsidRPr="0021273A">
        <w:rPr>
          <w:rFonts w:ascii="Calibri" w:hAnsi="Calibri" w:cstheme="minorHAnsi"/>
          <w:sz w:val="24"/>
          <w:szCs w:val="24"/>
          <w:lang w:val="en-GB"/>
        </w:rPr>
        <w:t>Berlitz: The German coast guard Commercial</w:t>
      </w:r>
      <w:r w:rsidR="0021273A" w:rsidRPr="0021273A">
        <w:rPr>
          <w:rFonts w:ascii="Calibri" w:hAnsi="Calibri" w:cstheme="minorHAnsi"/>
          <w:sz w:val="24"/>
          <w:szCs w:val="24"/>
          <w:lang w:val="en-GB"/>
        </w:rPr>
        <w:t xml:space="preserve"> </w:t>
      </w:r>
      <w:hyperlink r:id="rId10" w:history="1">
        <w:r w:rsidRPr="0021273A">
          <w:rPr>
            <w:rStyle w:val="Hyperlink"/>
            <w:rFonts w:ascii="Calibri" w:hAnsi="Calibri" w:cstheme="minorHAnsi"/>
            <w:color w:val="auto"/>
            <w:sz w:val="24"/>
            <w:szCs w:val="24"/>
            <w:lang w:val="en-GB"/>
          </w:rPr>
          <w:t>https://www.youtube.com/watch?v=0MUsVcYhERY</w:t>
        </w:r>
      </w:hyperlink>
    </w:p>
    <w:p w14:paraId="5CACE66F" w14:textId="77777777" w:rsidR="0021273A" w:rsidRDefault="00D06640"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21273A">
        <w:rPr>
          <w:rFonts w:ascii="Calibri" w:hAnsi="Calibri" w:cstheme="minorHAnsi"/>
          <w:b/>
          <w:sz w:val="24"/>
          <w:szCs w:val="24"/>
          <w:lang w:val="en-GB"/>
        </w:rPr>
        <w:t>Superstrate</w:t>
      </w:r>
      <w:proofErr w:type="spellEnd"/>
      <w:r w:rsidRPr="0021273A">
        <w:rPr>
          <w:rFonts w:ascii="Calibri" w:hAnsi="Calibri" w:cstheme="minorHAnsi"/>
          <w:sz w:val="24"/>
          <w:szCs w:val="24"/>
          <w:lang w:val="en-GB"/>
        </w:rPr>
        <w:t>: is the socially, economically an</w:t>
      </w:r>
      <w:r w:rsidR="00FC627F" w:rsidRPr="0021273A">
        <w:rPr>
          <w:rFonts w:ascii="Calibri" w:hAnsi="Calibri" w:cstheme="minorHAnsi"/>
          <w:sz w:val="24"/>
          <w:szCs w:val="24"/>
          <w:lang w:val="en-GB"/>
        </w:rPr>
        <w:t>d politically dominant language (vocabulary)</w:t>
      </w:r>
    </w:p>
    <w:p w14:paraId="5351E58D" w14:textId="70110870" w:rsidR="00D06640" w:rsidRPr="0021273A" w:rsidRDefault="00D06640" w:rsidP="00CE4BBB">
      <w:pPr>
        <w:pStyle w:val="ListParagraph"/>
        <w:numPr>
          <w:ilvl w:val="0"/>
          <w:numId w:val="21"/>
        </w:numPr>
        <w:autoSpaceDE w:val="0"/>
        <w:autoSpaceDN w:val="0"/>
        <w:adjustRightInd w:val="0"/>
        <w:spacing w:after="0" w:line="240" w:lineRule="auto"/>
        <w:ind w:left="284"/>
        <w:jc w:val="both"/>
        <w:rPr>
          <w:rFonts w:ascii="Calibri" w:hAnsi="Calibri" w:cstheme="minorHAnsi"/>
          <w:sz w:val="24"/>
          <w:szCs w:val="24"/>
          <w:lang w:val="en-GB"/>
        </w:rPr>
      </w:pPr>
      <w:r w:rsidRPr="0021273A">
        <w:rPr>
          <w:rFonts w:ascii="Calibri" w:hAnsi="Calibri" w:cstheme="minorHAnsi"/>
          <w:b/>
          <w:sz w:val="24"/>
          <w:szCs w:val="24"/>
          <w:lang w:val="en-GB"/>
        </w:rPr>
        <w:t>Substrate</w:t>
      </w:r>
      <w:r w:rsidRPr="0021273A">
        <w:rPr>
          <w:rFonts w:ascii="Calibri" w:hAnsi="Calibri" w:cstheme="minorHAnsi"/>
          <w:sz w:val="24"/>
          <w:szCs w:val="24"/>
          <w:lang w:val="en-GB"/>
        </w:rPr>
        <w:t>:  the native language of the speakers who contribute to the development of</w:t>
      </w:r>
      <w:r w:rsidR="00FC627F" w:rsidRPr="0021273A">
        <w:rPr>
          <w:rFonts w:ascii="Calibri" w:hAnsi="Calibri" w:cstheme="minorHAnsi"/>
          <w:sz w:val="24"/>
          <w:szCs w:val="24"/>
          <w:lang w:val="en-GB"/>
        </w:rPr>
        <w:t xml:space="preserve"> the pidgin and creole language (</w:t>
      </w:r>
      <w:r w:rsidR="00FC627F" w:rsidRPr="0021273A">
        <w:rPr>
          <w:rFonts w:ascii="Calibri" w:hAnsi="Calibri" w:cstheme="minorHAnsi"/>
          <w:i/>
          <w:sz w:val="24"/>
          <w:szCs w:val="24"/>
          <w:lang w:val="en-GB"/>
        </w:rPr>
        <w:t>most grammar, pronunciation</w:t>
      </w:r>
      <w:r w:rsidR="00FC627F" w:rsidRPr="0021273A">
        <w:rPr>
          <w:rFonts w:ascii="Calibri" w:hAnsi="Calibri" w:cstheme="minorHAnsi"/>
          <w:sz w:val="24"/>
          <w:szCs w:val="24"/>
          <w:lang w:val="en-GB"/>
        </w:rPr>
        <w:t>)</w:t>
      </w:r>
    </w:p>
    <w:p w14:paraId="07E02698" w14:textId="77777777" w:rsidR="00FC627F" w:rsidRPr="00CE4BBB" w:rsidRDefault="00FC627F" w:rsidP="00CE4BBB">
      <w:pPr>
        <w:autoSpaceDE w:val="0"/>
        <w:autoSpaceDN w:val="0"/>
        <w:adjustRightInd w:val="0"/>
        <w:spacing w:after="0" w:line="240" w:lineRule="auto"/>
        <w:jc w:val="both"/>
        <w:rPr>
          <w:rFonts w:ascii="Calibri" w:hAnsi="Calibri" w:cstheme="minorHAnsi"/>
          <w:sz w:val="24"/>
          <w:szCs w:val="24"/>
          <w:lang w:val="en-GB"/>
        </w:rPr>
      </w:pPr>
    </w:p>
    <w:p w14:paraId="3D355CED" w14:textId="77777777" w:rsidR="009E2888" w:rsidRPr="0021273A" w:rsidRDefault="00FC627F" w:rsidP="00CE4BBB">
      <w:pPr>
        <w:autoSpaceDE w:val="0"/>
        <w:autoSpaceDN w:val="0"/>
        <w:adjustRightInd w:val="0"/>
        <w:spacing w:after="0" w:line="240" w:lineRule="auto"/>
        <w:jc w:val="both"/>
        <w:rPr>
          <w:rFonts w:ascii="Calibri" w:hAnsi="Calibri" w:cstheme="minorHAnsi"/>
          <w:b/>
          <w:sz w:val="24"/>
          <w:szCs w:val="24"/>
          <w:lang w:val="en-GB"/>
        </w:rPr>
      </w:pPr>
      <w:r w:rsidRPr="0021273A">
        <w:rPr>
          <w:rFonts w:ascii="Calibri" w:hAnsi="Calibri" w:cstheme="minorHAnsi"/>
          <w:b/>
          <w:sz w:val="24"/>
          <w:szCs w:val="24"/>
          <w:lang w:val="en-GB"/>
        </w:rPr>
        <w:t>The causes of varieties: contact, migration: the process of colonialism</w:t>
      </w:r>
    </w:p>
    <w:p w14:paraId="4067B91C" w14:textId="587DA1E7" w:rsidR="0094759C" w:rsidRPr="00CE4BBB" w:rsidRDefault="000077F2" w:rsidP="0021273A">
      <w:pPr>
        <w:autoSpaceDE w:val="0"/>
        <w:autoSpaceDN w:val="0"/>
        <w:adjustRightInd w:val="0"/>
        <w:spacing w:after="0" w:line="240" w:lineRule="auto"/>
        <w:jc w:val="both"/>
        <w:rPr>
          <w:rFonts w:ascii="Calibri" w:hAnsi="Calibri" w:cstheme="minorHAnsi"/>
          <w:sz w:val="24"/>
          <w:szCs w:val="24"/>
          <w:lang w:val="en-GB"/>
        </w:rPr>
      </w:pPr>
      <w:proofErr w:type="spellStart"/>
      <w:r w:rsidRPr="0021273A">
        <w:rPr>
          <w:rFonts w:ascii="Calibri" w:hAnsi="Calibri" w:cstheme="minorHAnsi"/>
          <w:b/>
          <w:sz w:val="24"/>
          <w:szCs w:val="24"/>
          <w:lang w:val="en-GB"/>
        </w:rPr>
        <w:t>Widdowson</w:t>
      </w:r>
      <w:proofErr w:type="spellEnd"/>
      <w:r w:rsidRPr="00CE4BBB">
        <w:rPr>
          <w:rFonts w:ascii="Calibri" w:hAnsi="Calibri" w:cstheme="minorHAnsi"/>
          <w:sz w:val="24"/>
          <w:szCs w:val="24"/>
          <w:lang w:val="en-GB"/>
        </w:rPr>
        <w:t>, H. (2012). ELF and the inconvenience of established concepts. Journal of English as a</w:t>
      </w:r>
      <w:r w:rsidR="00D60F15" w:rsidRPr="00CE4BBB">
        <w:rPr>
          <w:rFonts w:ascii="Calibri" w:hAnsi="Calibri" w:cstheme="minorHAnsi"/>
          <w:sz w:val="24"/>
          <w:szCs w:val="24"/>
          <w:lang w:val="en-GB"/>
        </w:rPr>
        <w:t xml:space="preserve"> </w:t>
      </w:r>
      <w:r w:rsidRPr="00CE4BBB">
        <w:rPr>
          <w:rFonts w:ascii="Calibri" w:hAnsi="Calibri" w:cstheme="minorHAnsi"/>
          <w:sz w:val="24"/>
          <w:szCs w:val="24"/>
          <w:lang w:val="en-GB"/>
        </w:rPr>
        <w:t>Lingua Franca, 1, 5-26.</w:t>
      </w:r>
    </w:p>
    <w:p w14:paraId="66354DD2" w14:textId="77777777" w:rsidR="0094759C" w:rsidRPr="00CE4BBB" w:rsidRDefault="005B00BC"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Understand English as a lingua France</w:t>
      </w:r>
    </w:p>
    <w:p w14:paraId="25F76BA6" w14:textId="77777777" w:rsidR="00E17880" w:rsidRPr="00CE4BBB" w:rsidRDefault="00E17880"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Reality of English which is demonstrated in English as a lingua Franca</w:t>
      </w:r>
    </w:p>
    <w:p w14:paraId="1FE98A89" w14:textId="77777777" w:rsidR="00E17880" w:rsidRPr="00CE4BBB" w:rsidRDefault="00E17880"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Learners construct their own version of language</w:t>
      </w:r>
    </w:p>
    <w:p w14:paraId="5D746B55" w14:textId="77777777" w:rsidR="00E17880" w:rsidRPr="00CE4BBB" w:rsidRDefault="00E17880"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Performance of real language</w:t>
      </w:r>
    </w:p>
    <w:p w14:paraId="5646733F" w14:textId="77777777" w:rsidR="00E17880" w:rsidRPr="00CE4BBB" w:rsidRDefault="00E17880"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Performance is representation of the abstract knowledge</w:t>
      </w:r>
    </w:p>
    <w:p w14:paraId="67C009C8" w14:textId="284DE66C" w:rsidR="00E17880" w:rsidRPr="00CE4BBB" w:rsidRDefault="0021273A" w:rsidP="0021273A">
      <w:pPr>
        <w:pStyle w:val="ListParagraph"/>
        <w:numPr>
          <w:ilvl w:val="0"/>
          <w:numId w:val="22"/>
        </w:numPr>
        <w:ind w:left="284"/>
        <w:jc w:val="both"/>
        <w:rPr>
          <w:rFonts w:ascii="Calibri" w:hAnsi="Calibri" w:cstheme="minorHAnsi"/>
          <w:sz w:val="24"/>
          <w:szCs w:val="24"/>
          <w:lang w:val="en-GB"/>
        </w:rPr>
      </w:pPr>
      <w:proofErr w:type="spellStart"/>
      <w:r>
        <w:rPr>
          <w:rFonts w:ascii="Calibri" w:hAnsi="Calibri" w:cstheme="minorHAnsi"/>
          <w:sz w:val="24"/>
          <w:szCs w:val="24"/>
          <w:lang w:val="en-GB"/>
        </w:rPr>
        <w:t>Linguafranca</w:t>
      </w:r>
      <w:proofErr w:type="spellEnd"/>
      <w:r>
        <w:rPr>
          <w:rFonts w:ascii="Calibri" w:hAnsi="Calibri" w:cstheme="minorHAnsi"/>
          <w:sz w:val="24"/>
          <w:szCs w:val="24"/>
          <w:lang w:val="en-GB"/>
        </w:rPr>
        <w:t xml:space="preserve"> is to the w</w:t>
      </w:r>
      <w:r w:rsidR="00E17880" w:rsidRPr="00CE4BBB">
        <w:rPr>
          <w:rFonts w:ascii="Calibri" w:hAnsi="Calibri" w:cstheme="minorHAnsi"/>
          <w:sz w:val="24"/>
          <w:szCs w:val="24"/>
          <w:lang w:val="en-GB"/>
        </w:rPr>
        <w:t>ay to express identity, way to express cultural values</w:t>
      </w:r>
    </w:p>
    <w:p w14:paraId="4D442BF3" w14:textId="77777777" w:rsidR="005B00BC" w:rsidRPr="00CE4BBB" w:rsidRDefault="005B00BC"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Implications for the teaching of English</w:t>
      </w:r>
    </w:p>
    <w:p w14:paraId="4B56F181" w14:textId="77777777" w:rsidR="005B00BC" w:rsidRPr="00CE4BBB" w:rsidRDefault="005B00BC"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Rethink possible alternatives to adjust teaching according to learner language</w:t>
      </w:r>
    </w:p>
    <w:p w14:paraId="617BAEBD" w14:textId="77777777" w:rsidR="000C73A2" w:rsidRPr="00CE4BBB" w:rsidRDefault="000C73A2" w:rsidP="0021273A">
      <w:pPr>
        <w:pStyle w:val="ListParagraph"/>
        <w:numPr>
          <w:ilvl w:val="0"/>
          <w:numId w:val="22"/>
        </w:numPr>
        <w:ind w:left="284"/>
        <w:jc w:val="both"/>
        <w:rPr>
          <w:rFonts w:ascii="Calibri" w:hAnsi="Calibri" w:cstheme="minorHAnsi"/>
          <w:sz w:val="24"/>
          <w:szCs w:val="24"/>
          <w:lang w:val="en-GB"/>
        </w:rPr>
      </w:pPr>
      <w:r w:rsidRPr="00CE4BBB">
        <w:rPr>
          <w:rFonts w:ascii="Calibri" w:hAnsi="Calibri" w:cstheme="minorHAnsi"/>
          <w:sz w:val="24"/>
          <w:szCs w:val="24"/>
          <w:lang w:val="en-GB"/>
        </w:rPr>
        <w:t>Learner-</w:t>
      </w:r>
      <w:proofErr w:type="spellStart"/>
      <w:r w:rsidRPr="00CE4BBB">
        <w:rPr>
          <w:rFonts w:ascii="Calibri" w:hAnsi="Calibri" w:cstheme="minorHAnsi"/>
          <w:sz w:val="24"/>
          <w:szCs w:val="24"/>
          <w:lang w:val="en-GB"/>
        </w:rPr>
        <w:t>centered</w:t>
      </w:r>
      <w:proofErr w:type="spellEnd"/>
      <w:r w:rsidRPr="00CE4BBB">
        <w:rPr>
          <w:rFonts w:ascii="Calibri" w:hAnsi="Calibri" w:cstheme="minorHAnsi"/>
          <w:sz w:val="24"/>
          <w:szCs w:val="24"/>
          <w:lang w:val="en-GB"/>
        </w:rPr>
        <w:t xml:space="preserve"> approach</w:t>
      </w:r>
    </w:p>
    <w:p w14:paraId="60EB706F" w14:textId="77777777" w:rsidR="005B00BC" w:rsidRPr="0021273A" w:rsidRDefault="00FC627F" w:rsidP="0021273A">
      <w:pPr>
        <w:pStyle w:val="ListParagraph"/>
        <w:numPr>
          <w:ilvl w:val="0"/>
          <w:numId w:val="22"/>
        </w:numPr>
        <w:ind w:left="284"/>
        <w:jc w:val="both"/>
        <w:rPr>
          <w:rFonts w:ascii="Calibri" w:hAnsi="Calibri" w:cstheme="minorHAnsi"/>
          <w:sz w:val="24"/>
          <w:szCs w:val="24"/>
          <w:lang w:val="en-GB"/>
        </w:rPr>
      </w:pPr>
      <w:r w:rsidRPr="0021273A">
        <w:rPr>
          <w:rFonts w:ascii="Calibri" w:hAnsi="Calibri" w:cstheme="minorHAnsi"/>
          <w:sz w:val="24"/>
          <w:szCs w:val="24"/>
          <w:lang w:val="en-GB"/>
        </w:rPr>
        <w:t xml:space="preserve">Ownership: who owns English? </w:t>
      </w:r>
    </w:p>
    <w:p w14:paraId="4345421E" w14:textId="77777777" w:rsidR="00FC627F" w:rsidRPr="0021273A" w:rsidRDefault="00FC627F" w:rsidP="0021273A">
      <w:pPr>
        <w:pStyle w:val="ListParagraph"/>
        <w:numPr>
          <w:ilvl w:val="0"/>
          <w:numId w:val="22"/>
        </w:numPr>
        <w:ind w:left="284"/>
        <w:jc w:val="both"/>
        <w:rPr>
          <w:rFonts w:ascii="Calibri" w:hAnsi="Calibri" w:cstheme="minorHAnsi"/>
          <w:sz w:val="24"/>
          <w:szCs w:val="24"/>
          <w:lang w:val="en-GB"/>
        </w:rPr>
      </w:pPr>
      <w:r w:rsidRPr="0021273A">
        <w:rPr>
          <w:rFonts w:ascii="Calibri" w:hAnsi="Calibri" w:cstheme="minorHAnsi"/>
          <w:sz w:val="24"/>
          <w:szCs w:val="24"/>
          <w:lang w:val="en-GB"/>
        </w:rPr>
        <w:t>Native speakers?</w:t>
      </w:r>
    </w:p>
    <w:p w14:paraId="53065309" w14:textId="77777777" w:rsidR="00FC627F" w:rsidRPr="0021273A" w:rsidRDefault="00FC627F" w:rsidP="0021273A">
      <w:pPr>
        <w:pStyle w:val="ListParagraph"/>
        <w:numPr>
          <w:ilvl w:val="0"/>
          <w:numId w:val="22"/>
        </w:numPr>
        <w:ind w:left="284"/>
        <w:jc w:val="both"/>
        <w:rPr>
          <w:rFonts w:ascii="Calibri" w:hAnsi="Calibri" w:cstheme="minorHAnsi"/>
          <w:sz w:val="24"/>
          <w:szCs w:val="24"/>
          <w:lang w:val="en-GB"/>
        </w:rPr>
      </w:pPr>
      <w:r w:rsidRPr="0021273A">
        <w:rPr>
          <w:rFonts w:ascii="Calibri" w:hAnsi="Calibri" w:cstheme="minorHAnsi"/>
          <w:sz w:val="24"/>
          <w:szCs w:val="24"/>
          <w:lang w:val="en-GB"/>
        </w:rPr>
        <w:t>English users and speakers?</w:t>
      </w:r>
    </w:p>
    <w:p w14:paraId="34AC6DD1" w14:textId="77777777" w:rsidR="00FC627F" w:rsidRPr="0021273A" w:rsidRDefault="00FC627F" w:rsidP="0021273A">
      <w:pPr>
        <w:pStyle w:val="ListParagraph"/>
        <w:numPr>
          <w:ilvl w:val="0"/>
          <w:numId w:val="22"/>
        </w:numPr>
        <w:ind w:left="284"/>
        <w:jc w:val="both"/>
        <w:rPr>
          <w:rFonts w:ascii="Calibri" w:hAnsi="Calibri" w:cstheme="minorHAnsi"/>
          <w:sz w:val="24"/>
          <w:szCs w:val="24"/>
          <w:lang w:val="en-GB"/>
        </w:rPr>
      </w:pPr>
      <w:r w:rsidRPr="0021273A">
        <w:rPr>
          <w:rFonts w:ascii="Calibri" w:hAnsi="Calibri" w:cstheme="minorHAnsi"/>
          <w:sz w:val="24"/>
          <w:szCs w:val="24"/>
          <w:lang w:val="en-GB"/>
        </w:rPr>
        <w:t xml:space="preserve">Debate between supporters of Standard English and supporters of </w:t>
      </w:r>
      <w:r w:rsidR="008507D1" w:rsidRPr="0021273A">
        <w:rPr>
          <w:rFonts w:ascii="Calibri" w:hAnsi="Calibri" w:cstheme="minorHAnsi"/>
          <w:sz w:val="24"/>
          <w:szCs w:val="24"/>
          <w:lang w:val="en-GB"/>
        </w:rPr>
        <w:t>English as an International Lingua franca</w:t>
      </w:r>
    </w:p>
    <w:p w14:paraId="55FDB3D4" w14:textId="77777777" w:rsidR="00981CE1" w:rsidRPr="0021273A" w:rsidRDefault="008507D1" w:rsidP="0021273A">
      <w:pPr>
        <w:pStyle w:val="ListParagraph"/>
        <w:numPr>
          <w:ilvl w:val="0"/>
          <w:numId w:val="22"/>
        </w:numPr>
        <w:ind w:left="284"/>
        <w:jc w:val="both"/>
        <w:rPr>
          <w:rFonts w:ascii="Calibri" w:hAnsi="Calibri" w:cstheme="minorHAnsi"/>
          <w:sz w:val="24"/>
          <w:szCs w:val="24"/>
          <w:lang w:val="en-GB"/>
        </w:rPr>
      </w:pPr>
      <w:proofErr w:type="spellStart"/>
      <w:r w:rsidRPr="0021273A">
        <w:rPr>
          <w:rFonts w:ascii="Calibri" w:hAnsi="Calibri" w:cstheme="minorHAnsi"/>
          <w:b/>
          <w:sz w:val="24"/>
          <w:szCs w:val="24"/>
          <w:lang w:val="en-GB"/>
        </w:rPr>
        <w:t>Widdowson</w:t>
      </w:r>
      <w:proofErr w:type="spellEnd"/>
      <w:r w:rsidRPr="0021273A">
        <w:rPr>
          <w:rFonts w:ascii="Calibri" w:hAnsi="Calibri" w:cstheme="minorHAnsi"/>
          <w:sz w:val="24"/>
          <w:szCs w:val="24"/>
          <w:lang w:val="en-GB"/>
        </w:rPr>
        <w:t xml:space="preserve"> is one of the supporters of English as a lingua franca. </w:t>
      </w:r>
    </w:p>
    <w:p w14:paraId="00E8C21B" w14:textId="4D763189" w:rsidR="00981CE1" w:rsidRPr="0021273A" w:rsidRDefault="008507D1" w:rsidP="0021273A">
      <w:pPr>
        <w:pStyle w:val="ListParagraph"/>
        <w:numPr>
          <w:ilvl w:val="0"/>
          <w:numId w:val="22"/>
        </w:numPr>
        <w:ind w:left="284"/>
        <w:jc w:val="both"/>
        <w:rPr>
          <w:rFonts w:ascii="Calibri" w:hAnsi="Calibri" w:cstheme="minorHAnsi"/>
          <w:sz w:val="24"/>
          <w:szCs w:val="24"/>
          <w:lang w:val="en-GB"/>
        </w:rPr>
      </w:pPr>
      <w:proofErr w:type="spellStart"/>
      <w:r w:rsidRPr="0021273A">
        <w:rPr>
          <w:rFonts w:ascii="Calibri" w:hAnsi="Calibri" w:cstheme="minorHAnsi"/>
          <w:sz w:val="24"/>
          <w:szCs w:val="24"/>
          <w:lang w:val="en-GB"/>
        </w:rPr>
        <w:lastRenderedPageBreak/>
        <w:t>Kachru</w:t>
      </w:r>
      <w:proofErr w:type="spellEnd"/>
      <w:r w:rsidR="0021273A">
        <w:rPr>
          <w:rFonts w:ascii="Calibri" w:hAnsi="Calibri" w:cstheme="minorHAnsi"/>
          <w:sz w:val="24"/>
          <w:szCs w:val="24"/>
          <w:lang w:val="en-GB"/>
        </w:rPr>
        <w:t xml:space="preserve"> (three circles, native, L2 and Foreign) </w:t>
      </w:r>
      <w:r w:rsidRPr="0021273A">
        <w:rPr>
          <w:rFonts w:ascii="Calibri" w:hAnsi="Calibri" w:cstheme="minorHAnsi"/>
          <w:sz w:val="24"/>
          <w:szCs w:val="24"/>
          <w:lang w:val="en-GB"/>
        </w:rPr>
        <w:t xml:space="preserve">, Crystal </w:t>
      </w:r>
      <w:r w:rsidR="0021273A">
        <w:rPr>
          <w:rFonts w:ascii="Calibri" w:hAnsi="Calibri" w:cstheme="minorHAnsi"/>
          <w:sz w:val="24"/>
          <w:szCs w:val="24"/>
          <w:lang w:val="en-GB"/>
        </w:rPr>
        <w:t>(English as international language)</w:t>
      </w:r>
    </w:p>
    <w:p w14:paraId="7C6B4379" w14:textId="77777777" w:rsidR="000C73A2" w:rsidRPr="0021273A" w:rsidRDefault="008507D1" w:rsidP="0021273A">
      <w:pPr>
        <w:pStyle w:val="ListParagraph"/>
        <w:numPr>
          <w:ilvl w:val="0"/>
          <w:numId w:val="22"/>
        </w:numPr>
        <w:ind w:left="284"/>
        <w:jc w:val="both"/>
        <w:rPr>
          <w:rFonts w:ascii="Calibri" w:hAnsi="Calibri" w:cstheme="minorHAnsi"/>
          <w:sz w:val="24"/>
          <w:szCs w:val="24"/>
          <w:lang w:val="fr-FR"/>
        </w:rPr>
      </w:pPr>
      <w:r w:rsidRPr="0021273A">
        <w:rPr>
          <w:rFonts w:ascii="Calibri" w:hAnsi="Calibri" w:cstheme="minorHAnsi"/>
          <w:sz w:val="24"/>
          <w:szCs w:val="24"/>
          <w:lang w:val="fr-FR"/>
        </w:rPr>
        <w:t xml:space="preserve">Vienna Corpus: Barbara </w:t>
      </w:r>
      <w:proofErr w:type="spellStart"/>
      <w:r w:rsidRPr="0021273A">
        <w:rPr>
          <w:rFonts w:ascii="Calibri" w:hAnsi="Calibri" w:cstheme="minorHAnsi"/>
          <w:sz w:val="24"/>
          <w:szCs w:val="24"/>
          <w:lang w:val="fr-FR"/>
        </w:rPr>
        <w:t>Seidlhofer</w:t>
      </w:r>
      <w:proofErr w:type="spellEnd"/>
      <w:r w:rsidRPr="0021273A">
        <w:rPr>
          <w:rFonts w:ascii="Calibri" w:hAnsi="Calibri" w:cstheme="minorHAnsi"/>
          <w:sz w:val="24"/>
          <w:szCs w:val="24"/>
          <w:lang w:val="fr-FR"/>
        </w:rPr>
        <w:t>: VOICE corpus</w:t>
      </w:r>
    </w:p>
    <w:p w14:paraId="0D30ED85" w14:textId="77777777" w:rsidR="0021273A" w:rsidRDefault="0021273A" w:rsidP="00CE4BBB">
      <w:pPr>
        <w:autoSpaceDE w:val="0"/>
        <w:autoSpaceDN w:val="0"/>
        <w:adjustRightInd w:val="0"/>
        <w:spacing w:after="0" w:line="240" w:lineRule="auto"/>
        <w:jc w:val="both"/>
        <w:rPr>
          <w:rFonts w:ascii="Calibri" w:hAnsi="Calibri" w:cstheme="minorHAnsi"/>
          <w:sz w:val="24"/>
          <w:szCs w:val="24"/>
          <w:lang w:val="en-GB"/>
        </w:rPr>
      </w:pPr>
    </w:p>
    <w:p w14:paraId="6F2EB8DB" w14:textId="4A572B9C" w:rsidR="008507D1" w:rsidRPr="0021273A"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21273A">
        <w:rPr>
          <w:rFonts w:ascii="Calibri" w:hAnsi="Calibri" w:cstheme="minorHAnsi"/>
          <w:b/>
          <w:sz w:val="24"/>
          <w:szCs w:val="24"/>
          <w:lang w:val="en-GB"/>
        </w:rPr>
        <w:t>Topic 7: Anthropological approaches</w:t>
      </w:r>
    </w:p>
    <w:p w14:paraId="6E76A9AF" w14:textId="381D6BEF" w:rsidR="008507D1" w:rsidRPr="0021273A" w:rsidRDefault="008507D1"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Anthropological Linguistics: is </w:t>
      </w:r>
      <w:r w:rsidR="007252F5" w:rsidRPr="0021273A">
        <w:rPr>
          <w:rFonts w:ascii="Calibri" w:hAnsi="Calibri" w:cstheme="minorHAnsi"/>
          <w:sz w:val="24"/>
          <w:szCs w:val="24"/>
          <w:lang w:val="en-GB"/>
        </w:rPr>
        <w:t xml:space="preserve">a </w:t>
      </w:r>
      <w:r w:rsidRPr="0021273A">
        <w:rPr>
          <w:rFonts w:ascii="Calibri" w:hAnsi="Calibri" w:cstheme="minorHAnsi"/>
          <w:sz w:val="24"/>
          <w:szCs w:val="24"/>
          <w:lang w:val="en-GB"/>
        </w:rPr>
        <w:t xml:space="preserve">sub field of linguistics and anthropology: is interested in the </w:t>
      </w:r>
      <w:r w:rsidRPr="0001066D">
        <w:rPr>
          <w:rFonts w:ascii="Calibri" w:hAnsi="Calibri" w:cstheme="minorHAnsi"/>
          <w:b/>
          <w:sz w:val="24"/>
          <w:szCs w:val="24"/>
          <w:lang w:val="en-GB"/>
        </w:rPr>
        <w:t>cultural</w:t>
      </w:r>
      <w:r w:rsidRPr="0021273A">
        <w:rPr>
          <w:rFonts w:ascii="Calibri" w:hAnsi="Calibri" w:cstheme="minorHAnsi"/>
          <w:sz w:val="24"/>
          <w:szCs w:val="24"/>
          <w:lang w:val="en-GB"/>
        </w:rPr>
        <w:t xml:space="preserve"> and </w:t>
      </w:r>
      <w:r w:rsidRPr="0001066D">
        <w:rPr>
          <w:rFonts w:ascii="Calibri" w:hAnsi="Calibri" w:cstheme="minorHAnsi"/>
          <w:b/>
          <w:sz w:val="24"/>
          <w:szCs w:val="24"/>
          <w:lang w:val="en-GB"/>
        </w:rPr>
        <w:t>social aspects of l</w:t>
      </w:r>
      <w:r w:rsidR="0001066D" w:rsidRPr="0001066D">
        <w:rPr>
          <w:rFonts w:ascii="Calibri" w:hAnsi="Calibri" w:cstheme="minorHAnsi"/>
          <w:b/>
          <w:sz w:val="24"/>
          <w:szCs w:val="24"/>
          <w:lang w:val="en-GB"/>
        </w:rPr>
        <w:t>anguage</w:t>
      </w:r>
      <w:r w:rsidR="0001066D">
        <w:rPr>
          <w:rFonts w:ascii="Calibri" w:hAnsi="Calibri" w:cstheme="minorHAnsi"/>
          <w:sz w:val="24"/>
          <w:szCs w:val="24"/>
          <w:lang w:val="en-GB"/>
        </w:rPr>
        <w:t xml:space="preserve">, </w:t>
      </w:r>
      <w:r w:rsidR="0001066D" w:rsidRPr="0001066D">
        <w:rPr>
          <w:rFonts w:ascii="Calibri" w:hAnsi="Calibri" w:cstheme="minorHAnsi"/>
          <w:b/>
          <w:sz w:val="24"/>
          <w:szCs w:val="24"/>
          <w:lang w:val="en-GB"/>
        </w:rPr>
        <w:t>cultural differences</w:t>
      </w:r>
      <w:r w:rsidR="0001066D">
        <w:rPr>
          <w:rFonts w:ascii="Calibri" w:hAnsi="Calibri" w:cstheme="minorHAnsi"/>
          <w:sz w:val="24"/>
          <w:szCs w:val="24"/>
          <w:lang w:val="en-GB"/>
        </w:rPr>
        <w:t>.</w:t>
      </w:r>
    </w:p>
    <w:p w14:paraId="59588FCA" w14:textId="1CF27C8A" w:rsidR="008507D1" w:rsidRPr="0021273A" w:rsidRDefault="008507D1"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Ethnography: is the study of how </w:t>
      </w:r>
      <w:r w:rsidRPr="0001066D">
        <w:rPr>
          <w:rFonts w:ascii="Calibri" w:hAnsi="Calibri" w:cstheme="minorHAnsi"/>
          <w:b/>
          <w:sz w:val="24"/>
          <w:szCs w:val="24"/>
          <w:lang w:val="en-GB"/>
        </w:rPr>
        <w:t>rules</w:t>
      </w:r>
      <w:r w:rsidRPr="0021273A">
        <w:rPr>
          <w:rFonts w:ascii="Calibri" w:hAnsi="Calibri" w:cstheme="minorHAnsi"/>
          <w:sz w:val="24"/>
          <w:szCs w:val="24"/>
          <w:lang w:val="en-GB"/>
        </w:rPr>
        <w:t xml:space="preserve">, </w:t>
      </w:r>
      <w:r w:rsidRPr="0001066D">
        <w:rPr>
          <w:rFonts w:ascii="Calibri" w:hAnsi="Calibri" w:cstheme="minorHAnsi"/>
          <w:b/>
          <w:sz w:val="24"/>
          <w:szCs w:val="24"/>
          <w:lang w:val="en-GB"/>
        </w:rPr>
        <w:t>cultural norms</w:t>
      </w:r>
      <w:r w:rsidRPr="0021273A">
        <w:rPr>
          <w:rFonts w:ascii="Calibri" w:hAnsi="Calibri" w:cstheme="minorHAnsi"/>
          <w:sz w:val="24"/>
          <w:szCs w:val="24"/>
          <w:lang w:val="en-GB"/>
        </w:rPr>
        <w:t xml:space="preserve"> and </w:t>
      </w:r>
      <w:r w:rsidRPr="0001066D">
        <w:rPr>
          <w:rFonts w:ascii="Calibri" w:hAnsi="Calibri" w:cstheme="minorHAnsi"/>
          <w:b/>
          <w:sz w:val="24"/>
          <w:szCs w:val="24"/>
          <w:lang w:val="en-GB"/>
        </w:rPr>
        <w:t>values</w:t>
      </w:r>
      <w:r w:rsidRPr="0021273A">
        <w:rPr>
          <w:rFonts w:ascii="Calibri" w:hAnsi="Calibri" w:cstheme="minorHAnsi"/>
          <w:sz w:val="24"/>
          <w:szCs w:val="24"/>
          <w:lang w:val="en-GB"/>
        </w:rPr>
        <w:t xml:space="preserve"> are related to language use. (John J. </w:t>
      </w:r>
      <w:proofErr w:type="spellStart"/>
      <w:r w:rsidRPr="0021273A">
        <w:rPr>
          <w:rFonts w:ascii="Calibri" w:hAnsi="Calibri" w:cstheme="minorHAnsi"/>
          <w:sz w:val="24"/>
          <w:szCs w:val="24"/>
          <w:lang w:val="en-GB"/>
        </w:rPr>
        <w:t>Gumperz</w:t>
      </w:r>
      <w:proofErr w:type="spellEnd"/>
      <w:r w:rsidRPr="0021273A">
        <w:rPr>
          <w:rFonts w:ascii="Calibri" w:hAnsi="Calibri" w:cstheme="minorHAnsi"/>
          <w:sz w:val="24"/>
          <w:szCs w:val="24"/>
          <w:lang w:val="en-GB"/>
        </w:rPr>
        <w:t>)</w:t>
      </w:r>
    </w:p>
    <w:p w14:paraId="359123E8" w14:textId="1DA0794D" w:rsidR="007252F5" w:rsidRPr="0021273A" w:rsidRDefault="007252F5"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Ethnography is the link between interactional sociolinguistics and anthropological linguistics.</w:t>
      </w:r>
    </w:p>
    <w:p w14:paraId="5DA08ED3" w14:textId="6452A624" w:rsidR="007252F5" w:rsidRPr="0001066D" w:rsidRDefault="007252F5" w:rsidP="0001066D">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 xml:space="preserve">Communicative competence: the knowledge of how to use language </w:t>
      </w:r>
      <w:r w:rsidR="0001066D">
        <w:rPr>
          <w:rFonts w:ascii="Calibri" w:hAnsi="Calibri" w:cstheme="minorHAnsi"/>
          <w:sz w:val="24"/>
          <w:szCs w:val="24"/>
          <w:lang w:val="en-GB"/>
        </w:rPr>
        <w:t xml:space="preserve">in a culturally appropriate way (Communicative competence by </w:t>
      </w:r>
      <w:proofErr w:type="spellStart"/>
      <w:r w:rsidRPr="0001066D">
        <w:rPr>
          <w:rFonts w:ascii="Calibri" w:hAnsi="Calibri" w:cstheme="minorHAnsi"/>
          <w:sz w:val="24"/>
          <w:szCs w:val="24"/>
          <w:lang w:val="en-GB"/>
        </w:rPr>
        <w:t>Hymes</w:t>
      </w:r>
      <w:proofErr w:type="spellEnd"/>
      <w:r w:rsidR="0001066D">
        <w:rPr>
          <w:rFonts w:ascii="Calibri" w:hAnsi="Calibri" w:cstheme="minorHAnsi"/>
          <w:sz w:val="24"/>
          <w:szCs w:val="24"/>
          <w:lang w:val="en-GB"/>
        </w:rPr>
        <w:t xml:space="preserve"> and </w:t>
      </w:r>
      <w:proofErr w:type="spellStart"/>
      <w:r w:rsidR="0001066D">
        <w:rPr>
          <w:rFonts w:ascii="Calibri" w:hAnsi="Calibri" w:cstheme="minorHAnsi"/>
          <w:sz w:val="24"/>
          <w:szCs w:val="24"/>
          <w:lang w:val="en-GB"/>
        </w:rPr>
        <w:t>Dornyei’s</w:t>
      </w:r>
      <w:proofErr w:type="spellEnd"/>
      <w:r w:rsidR="0001066D">
        <w:rPr>
          <w:rFonts w:ascii="Calibri" w:hAnsi="Calibri" w:cstheme="minorHAnsi"/>
          <w:sz w:val="24"/>
          <w:szCs w:val="24"/>
          <w:lang w:val="en-GB"/>
        </w:rPr>
        <w:t xml:space="preserve"> pedagogical aspects) </w:t>
      </w:r>
    </w:p>
    <w:p w14:paraId="73940E90" w14:textId="51BC9B01" w:rsidR="007252F5" w:rsidRPr="0021273A" w:rsidRDefault="007252F5"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Ethnographic methods:</w:t>
      </w:r>
      <w:r w:rsidR="0001066D">
        <w:rPr>
          <w:rFonts w:ascii="Calibri" w:hAnsi="Calibri" w:cstheme="minorHAnsi"/>
          <w:sz w:val="24"/>
          <w:szCs w:val="24"/>
          <w:lang w:val="en-GB"/>
        </w:rPr>
        <w:t xml:space="preserve"> rules, cultural norms, values in relation to language use. </w:t>
      </w:r>
    </w:p>
    <w:p w14:paraId="11FFA952" w14:textId="0D52F738" w:rsidR="007252F5" w:rsidRPr="0021273A" w:rsidRDefault="007252F5"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Participant observation</w:t>
      </w:r>
    </w:p>
    <w:p w14:paraId="4B934CBB" w14:textId="6FE6D604" w:rsidR="0001066D" w:rsidRPr="0001066D" w:rsidRDefault="0001066D" w:rsidP="0001066D">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noProof/>
          <w:sz w:val="24"/>
          <w:szCs w:val="24"/>
          <w:lang w:val="en-US"/>
        </w:rPr>
        <w:drawing>
          <wp:anchor distT="0" distB="0" distL="114300" distR="114300" simplePos="0" relativeHeight="251658240" behindDoc="0" locked="0" layoutInCell="1" allowOverlap="1" wp14:anchorId="75E73F39" wp14:editId="3A567219">
            <wp:simplePos x="0" y="0"/>
            <wp:positionH relativeFrom="margin">
              <wp:posOffset>1600200</wp:posOffset>
            </wp:positionH>
            <wp:positionV relativeFrom="margin">
              <wp:posOffset>2971800</wp:posOffset>
            </wp:positionV>
            <wp:extent cx="36576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5_9781526421036-fig3.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16002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theme="minorHAnsi"/>
          <w:sz w:val="24"/>
          <w:szCs w:val="24"/>
          <w:lang w:val="en-GB"/>
        </w:rPr>
        <w:t xml:space="preserve">The </w:t>
      </w:r>
      <w:r w:rsidR="007252F5" w:rsidRPr="0021273A">
        <w:rPr>
          <w:rFonts w:ascii="Calibri" w:hAnsi="Calibri" w:cstheme="minorHAnsi"/>
          <w:sz w:val="24"/>
          <w:szCs w:val="24"/>
          <w:lang w:val="en-GB"/>
        </w:rPr>
        <w:t>Speaking (</w:t>
      </w:r>
      <w:proofErr w:type="spellStart"/>
      <w:r w:rsidR="007252F5" w:rsidRPr="0021273A">
        <w:rPr>
          <w:rFonts w:ascii="Calibri" w:hAnsi="Calibri" w:cstheme="minorHAnsi"/>
          <w:sz w:val="24"/>
          <w:szCs w:val="24"/>
          <w:lang w:val="en-GB"/>
        </w:rPr>
        <w:t>Hymes</w:t>
      </w:r>
      <w:proofErr w:type="spellEnd"/>
      <w:r w:rsidR="007252F5" w:rsidRPr="0021273A">
        <w:rPr>
          <w:rFonts w:ascii="Calibri" w:hAnsi="Calibri" w:cstheme="minorHAnsi"/>
          <w:sz w:val="24"/>
          <w:szCs w:val="24"/>
          <w:lang w:val="en-GB"/>
        </w:rPr>
        <w:t>)</w:t>
      </w:r>
    </w:p>
    <w:p w14:paraId="208D2423" w14:textId="77777777" w:rsidR="007252F5" w:rsidRPr="0021273A" w:rsidRDefault="007252F5" w:rsidP="0021273A">
      <w:pPr>
        <w:pStyle w:val="ListParagraph"/>
        <w:numPr>
          <w:ilvl w:val="0"/>
          <w:numId w:val="23"/>
        </w:numPr>
        <w:autoSpaceDE w:val="0"/>
        <w:autoSpaceDN w:val="0"/>
        <w:adjustRightInd w:val="0"/>
        <w:spacing w:after="0" w:line="240" w:lineRule="auto"/>
        <w:ind w:left="284" w:hanging="284"/>
        <w:jc w:val="both"/>
        <w:rPr>
          <w:rFonts w:ascii="Calibri" w:hAnsi="Calibri" w:cstheme="minorHAnsi"/>
          <w:sz w:val="24"/>
          <w:szCs w:val="24"/>
          <w:lang w:val="en-GB"/>
        </w:rPr>
      </w:pPr>
      <w:r w:rsidRPr="0021273A">
        <w:rPr>
          <w:rFonts w:ascii="Calibri" w:hAnsi="Calibri" w:cstheme="minorHAnsi"/>
          <w:sz w:val="24"/>
          <w:szCs w:val="24"/>
          <w:lang w:val="en-GB"/>
        </w:rPr>
        <w:t>Speech Event</w:t>
      </w:r>
    </w:p>
    <w:p w14:paraId="61B016D3"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p>
    <w:p w14:paraId="2163F177" w14:textId="77777777" w:rsidR="0001066D" w:rsidRDefault="0001066D" w:rsidP="00CE4BBB">
      <w:pPr>
        <w:autoSpaceDE w:val="0"/>
        <w:autoSpaceDN w:val="0"/>
        <w:adjustRightInd w:val="0"/>
        <w:spacing w:after="0" w:line="240" w:lineRule="auto"/>
        <w:jc w:val="both"/>
        <w:rPr>
          <w:rFonts w:ascii="Calibri" w:hAnsi="Calibri" w:cstheme="minorHAnsi"/>
          <w:sz w:val="24"/>
          <w:szCs w:val="24"/>
          <w:lang w:val="en-GB"/>
        </w:rPr>
      </w:pPr>
    </w:p>
    <w:p w14:paraId="1233278B" w14:textId="77777777" w:rsidR="0001066D" w:rsidRDefault="0001066D" w:rsidP="00CE4BBB">
      <w:pPr>
        <w:autoSpaceDE w:val="0"/>
        <w:autoSpaceDN w:val="0"/>
        <w:adjustRightInd w:val="0"/>
        <w:spacing w:after="0" w:line="240" w:lineRule="auto"/>
        <w:jc w:val="both"/>
        <w:rPr>
          <w:rFonts w:ascii="Calibri" w:hAnsi="Calibri" w:cstheme="minorHAnsi"/>
          <w:sz w:val="24"/>
          <w:szCs w:val="24"/>
          <w:lang w:val="en-GB"/>
        </w:rPr>
      </w:pPr>
    </w:p>
    <w:p w14:paraId="4F80B3A5" w14:textId="77777777" w:rsidR="0001066D" w:rsidRDefault="0001066D" w:rsidP="00CE4BBB">
      <w:pPr>
        <w:autoSpaceDE w:val="0"/>
        <w:autoSpaceDN w:val="0"/>
        <w:adjustRightInd w:val="0"/>
        <w:spacing w:after="0" w:line="240" w:lineRule="auto"/>
        <w:jc w:val="both"/>
        <w:rPr>
          <w:rFonts w:ascii="Calibri" w:hAnsi="Calibri" w:cstheme="minorHAnsi"/>
          <w:sz w:val="24"/>
          <w:szCs w:val="24"/>
          <w:lang w:val="en-GB"/>
        </w:rPr>
      </w:pPr>
    </w:p>
    <w:p w14:paraId="1778AAF8" w14:textId="77777777" w:rsidR="0001066D" w:rsidRDefault="0001066D" w:rsidP="00CE4BBB">
      <w:pPr>
        <w:autoSpaceDE w:val="0"/>
        <w:autoSpaceDN w:val="0"/>
        <w:adjustRightInd w:val="0"/>
        <w:spacing w:after="0" w:line="240" w:lineRule="auto"/>
        <w:jc w:val="both"/>
        <w:rPr>
          <w:rFonts w:ascii="Calibri" w:hAnsi="Calibri" w:cstheme="minorHAnsi"/>
          <w:sz w:val="24"/>
          <w:szCs w:val="24"/>
          <w:lang w:val="en-GB"/>
        </w:rPr>
      </w:pPr>
    </w:p>
    <w:p w14:paraId="0B43A066" w14:textId="77777777" w:rsidR="0001066D" w:rsidRDefault="0001066D" w:rsidP="00CE4BBB">
      <w:pPr>
        <w:autoSpaceDE w:val="0"/>
        <w:autoSpaceDN w:val="0"/>
        <w:adjustRightInd w:val="0"/>
        <w:spacing w:after="0" w:line="240" w:lineRule="auto"/>
        <w:jc w:val="both"/>
        <w:rPr>
          <w:rFonts w:ascii="Calibri" w:hAnsi="Calibri" w:cstheme="minorHAnsi"/>
          <w:sz w:val="24"/>
          <w:szCs w:val="24"/>
          <w:lang w:val="en-GB"/>
        </w:rPr>
      </w:pPr>
    </w:p>
    <w:p w14:paraId="323A6A13" w14:textId="31336BF0" w:rsidR="002A01A0" w:rsidRPr="0001066D"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01066D">
        <w:rPr>
          <w:rFonts w:ascii="Calibri" w:hAnsi="Calibri" w:cstheme="minorHAnsi"/>
          <w:b/>
          <w:sz w:val="24"/>
          <w:szCs w:val="24"/>
          <w:lang w:val="en-GB"/>
        </w:rPr>
        <w:t>Heath, S. B. (1982). What no bedtime story means: Narrative skills at home and school. Language in</w:t>
      </w:r>
      <w:r w:rsidR="00D60F15" w:rsidRPr="0001066D">
        <w:rPr>
          <w:rFonts w:ascii="Calibri" w:hAnsi="Calibri" w:cstheme="minorHAnsi"/>
          <w:b/>
          <w:sz w:val="24"/>
          <w:szCs w:val="24"/>
          <w:lang w:val="en-GB"/>
        </w:rPr>
        <w:t xml:space="preserve"> </w:t>
      </w:r>
      <w:r w:rsidRPr="0001066D">
        <w:rPr>
          <w:rFonts w:ascii="Calibri" w:hAnsi="Calibri" w:cstheme="minorHAnsi"/>
          <w:b/>
          <w:sz w:val="24"/>
          <w:szCs w:val="24"/>
          <w:lang w:val="en-GB"/>
        </w:rPr>
        <w:t>Society, (11)1, 49-76.</w:t>
      </w:r>
    </w:p>
    <w:p w14:paraId="06042F93" w14:textId="77777777" w:rsidR="00FA3B9C" w:rsidRPr="0001066D" w:rsidRDefault="002A01A0"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r w:rsidRPr="0001066D">
        <w:rPr>
          <w:rFonts w:ascii="Calibri" w:hAnsi="Calibri" w:cstheme="minorHAnsi"/>
          <w:sz w:val="24"/>
          <w:szCs w:val="24"/>
          <w:lang w:val="en-GB"/>
        </w:rPr>
        <w:t>Conducted a study on speech event, focusing on bedtime story telling as a literary event (the first literary event that children encounter).</w:t>
      </w:r>
    </w:p>
    <w:p w14:paraId="69A1D79E" w14:textId="77777777" w:rsidR="002A01A0" w:rsidRPr="0001066D" w:rsidRDefault="002A01A0"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r w:rsidRPr="0001066D">
        <w:rPr>
          <w:rFonts w:ascii="Calibri" w:hAnsi="Calibri" w:cstheme="minorHAnsi"/>
          <w:sz w:val="24"/>
          <w:szCs w:val="24"/>
          <w:lang w:val="en-GB"/>
        </w:rPr>
        <w:t xml:space="preserve">She investigates the diverse ways of developing literacy and approaching knowledge. </w:t>
      </w:r>
    </w:p>
    <w:p w14:paraId="00D9B19A" w14:textId="77777777" w:rsidR="002A01A0" w:rsidRPr="0001066D" w:rsidRDefault="002A01A0"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r w:rsidRPr="0001066D">
        <w:rPr>
          <w:rFonts w:ascii="Calibri" w:hAnsi="Calibri" w:cstheme="minorHAnsi"/>
          <w:sz w:val="24"/>
          <w:szCs w:val="24"/>
          <w:lang w:val="en-GB"/>
        </w:rPr>
        <w:t xml:space="preserve">The three communities differ a lot in their approaches to developing literacy habits in children. </w:t>
      </w:r>
    </w:p>
    <w:p w14:paraId="3A7F1552" w14:textId="77777777" w:rsidR="00981A09" w:rsidRPr="0001066D" w:rsidRDefault="00981A09" w:rsidP="0001066D">
      <w:pPr>
        <w:pStyle w:val="ListParagraph"/>
        <w:numPr>
          <w:ilvl w:val="0"/>
          <w:numId w:val="24"/>
        </w:numPr>
        <w:autoSpaceDE w:val="0"/>
        <w:autoSpaceDN w:val="0"/>
        <w:adjustRightInd w:val="0"/>
        <w:ind w:left="284"/>
        <w:jc w:val="both"/>
        <w:rPr>
          <w:rFonts w:ascii="Calibri" w:hAnsi="Calibri" w:cstheme="minorHAnsi"/>
          <w:b/>
          <w:bCs/>
          <w:sz w:val="24"/>
          <w:szCs w:val="24"/>
          <w:lang w:val="en-GB"/>
        </w:rPr>
      </w:pPr>
      <w:r w:rsidRPr="0001066D">
        <w:rPr>
          <w:rFonts w:ascii="Calibri" w:hAnsi="Calibri" w:cstheme="minorHAnsi"/>
          <w:sz w:val="24"/>
          <w:szCs w:val="24"/>
          <w:lang w:val="en-GB"/>
        </w:rPr>
        <w:t xml:space="preserve">3 communities in the US: </w:t>
      </w:r>
      <w:proofErr w:type="spellStart"/>
      <w:r w:rsidRPr="0001066D">
        <w:rPr>
          <w:rFonts w:ascii="Calibri" w:hAnsi="Calibri" w:cstheme="minorHAnsi"/>
          <w:sz w:val="24"/>
          <w:szCs w:val="24"/>
          <w:lang w:val="en-GB"/>
        </w:rPr>
        <w:t>Maintown</w:t>
      </w:r>
      <w:proofErr w:type="spellEnd"/>
      <w:r w:rsidRPr="0001066D">
        <w:rPr>
          <w:rFonts w:ascii="Calibri" w:hAnsi="Calibri" w:cstheme="minorHAnsi"/>
          <w:sz w:val="24"/>
          <w:szCs w:val="24"/>
          <w:lang w:val="en-GB"/>
        </w:rPr>
        <w:t xml:space="preserve">, </w:t>
      </w:r>
      <w:proofErr w:type="spellStart"/>
      <w:r w:rsidRPr="0001066D">
        <w:rPr>
          <w:rFonts w:ascii="Calibri" w:hAnsi="Calibri" w:cstheme="minorHAnsi"/>
          <w:sz w:val="24"/>
          <w:szCs w:val="24"/>
          <w:lang w:val="en-GB"/>
        </w:rPr>
        <w:t>Roadville</w:t>
      </w:r>
      <w:proofErr w:type="spellEnd"/>
      <w:r w:rsidRPr="0001066D">
        <w:rPr>
          <w:rFonts w:ascii="Calibri" w:hAnsi="Calibri" w:cstheme="minorHAnsi"/>
          <w:sz w:val="24"/>
          <w:szCs w:val="24"/>
          <w:lang w:val="hu-HU"/>
        </w:rPr>
        <w:t xml:space="preserve">, </w:t>
      </w:r>
      <w:proofErr w:type="spellStart"/>
      <w:r w:rsidRPr="0001066D">
        <w:rPr>
          <w:rFonts w:ascii="Calibri" w:hAnsi="Calibri" w:cstheme="minorHAnsi"/>
          <w:sz w:val="24"/>
          <w:szCs w:val="24"/>
          <w:lang w:val="en-GB"/>
        </w:rPr>
        <w:t>Trac</w:t>
      </w:r>
      <w:proofErr w:type="spellEnd"/>
      <w:r w:rsidRPr="0001066D">
        <w:rPr>
          <w:rFonts w:ascii="Calibri" w:hAnsi="Calibri" w:cstheme="minorHAnsi"/>
          <w:sz w:val="24"/>
          <w:szCs w:val="24"/>
          <w:lang w:val="hu-HU"/>
        </w:rPr>
        <w:t>k</w:t>
      </w:r>
      <w:r w:rsidRPr="0001066D">
        <w:rPr>
          <w:rFonts w:ascii="Calibri" w:hAnsi="Calibri" w:cstheme="minorHAnsi"/>
          <w:sz w:val="24"/>
          <w:szCs w:val="24"/>
          <w:lang w:val="en-GB"/>
        </w:rPr>
        <w:t>ton</w:t>
      </w:r>
    </w:p>
    <w:p w14:paraId="3861C35B" w14:textId="77777777" w:rsidR="00981A09" w:rsidRPr="0001066D" w:rsidRDefault="00981A09"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01066D">
        <w:rPr>
          <w:rFonts w:ascii="Calibri" w:hAnsi="Calibri" w:cstheme="minorHAnsi"/>
          <w:sz w:val="24"/>
          <w:szCs w:val="24"/>
          <w:lang w:val="en-GB"/>
        </w:rPr>
        <w:t>Maintown</w:t>
      </w:r>
      <w:proofErr w:type="spellEnd"/>
      <w:r w:rsidRPr="0001066D">
        <w:rPr>
          <w:rFonts w:ascii="Calibri" w:hAnsi="Calibri" w:cstheme="minorHAnsi"/>
          <w:sz w:val="24"/>
          <w:szCs w:val="24"/>
          <w:lang w:val="hu-HU"/>
        </w:rPr>
        <w:t>: white/black middle-class – the „mainstream” community</w:t>
      </w:r>
      <w:r w:rsidR="002A01A0" w:rsidRPr="0001066D">
        <w:rPr>
          <w:rFonts w:ascii="Calibri" w:hAnsi="Calibri" w:cstheme="minorHAnsi"/>
          <w:sz w:val="24"/>
          <w:szCs w:val="24"/>
          <w:lang w:val="hu-HU"/>
        </w:rPr>
        <w:t xml:space="preserve"> (the dominant system)</w:t>
      </w:r>
    </w:p>
    <w:p w14:paraId="199053D3" w14:textId="77777777" w:rsidR="00981A09" w:rsidRPr="0001066D" w:rsidRDefault="00981A09"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rPr>
      </w:pPr>
      <w:proofErr w:type="spellStart"/>
      <w:r w:rsidRPr="0001066D">
        <w:rPr>
          <w:rFonts w:ascii="Calibri" w:hAnsi="Calibri" w:cstheme="minorHAnsi"/>
          <w:sz w:val="24"/>
          <w:szCs w:val="24"/>
          <w:lang w:val="en-GB"/>
        </w:rPr>
        <w:t>Roadville</w:t>
      </w:r>
      <w:proofErr w:type="spellEnd"/>
      <w:r w:rsidRPr="0001066D">
        <w:rPr>
          <w:rFonts w:ascii="Calibri" w:hAnsi="Calibri" w:cstheme="minorHAnsi"/>
          <w:sz w:val="24"/>
          <w:szCs w:val="24"/>
          <w:lang w:val="hu-HU"/>
        </w:rPr>
        <w:t>: white working class</w:t>
      </w:r>
    </w:p>
    <w:p w14:paraId="50EC905B" w14:textId="77777777" w:rsidR="00981A09" w:rsidRPr="0001066D" w:rsidRDefault="00981A09"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01066D">
        <w:rPr>
          <w:rFonts w:ascii="Calibri" w:hAnsi="Calibri" w:cstheme="minorHAnsi"/>
          <w:sz w:val="24"/>
          <w:szCs w:val="24"/>
          <w:lang w:val="en-GB"/>
        </w:rPr>
        <w:t>Trac</w:t>
      </w:r>
      <w:proofErr w:type="spellEnd"/>
      <w:r w:rsidRPr="0001066D">
        <w:rPr>
          <w:rFonts w:ascii="Calibri" w:hAnsi="Calibri" w:cstheme="minorHAnsi"/>
          <w:sz w:val="24"/>
          <w:szCs w:val="24"/>
          <w:lang w:val="hu-HU"/>
        </w:rPr>
        <w:t>k</w:t>
      </w:r>
      <w:r w:rsidRPr="0001066D">
        <w:rPr>
          <w:rFonts w:ascii="Calibri" w:hAnsi="Calibri" w:cstheme="minorHAnsi"/>
          <w:sz w:val="24"/>
          <w:szCs w:val="24"/>
          <w:lang w:val="en-GB"/>
        </w:rPr>
        <w:t>ton</w:t>
      </w:r>
      <w:r w:rsidRPr="0001066D">
        <w:rPr>
          <w:rFonts w:ascii="Calibri" w:hAnsi="Calibri" w:cstheme="minorHAnsi"/>
          <w:sz w:val="24"/>
          <w:szCs w:val="24"/>
          <w:lang w:val="hu-HU"/>
        </w:rPr>
        <w:t>: black working-class</w:t>
      </w:r>
    </w:p>
    <w:p w14:paraId="1E6AD092" w14:textId="77777777" w:rsidR="00801F8F" w:rsidRPr="0001066D" w:rsidRDefault="00801F8F"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01066D">
        <w:rPr>
          <w:rFonts w:ascii="Calibri" w:hAnsi="Calibri" w:cstheme="minorHAnsi"/>
          <w:sz w:val="24"/>
          <w:szCs w:val="24"/>
          <w:lang w:val="en-GB"/>
        </w:rPr>
        <w:t>Maintown</w:t>
      </w:r>
      <w:proofErr w:type="spellEnd"/>
      <w:r w:rsidRPr="0001066D">
        <w:rPr>
          <w:rFonts w:ascii="Calibri" w:hAnsi="Calibri" w:cstheme="minorHAnsi"/>
          <w:sz w:val="24"/>
          <w:szCs w:val="24"/>
          <w:lang w:val="hu-HU"/>
        </w:rPr>
        <w:t xml:space="preserve"> and </w:t>
      </w:r>
      <w:proofErr w:type="spellStart"/>
      <w:r w:rsidRPr="0001066D">
        <w:rPr>
          <w:rFonts w:ascii="Calibri" w:hAnsi="Calibri" w:cstheme="minorHAnsi"/>
          <w:sz w:val="24"/>
          <w:szCs w:val="24"/>
          <w:lang w:val="en-GB"/>
        </w:rPr>
        <w:t>Roadville</w:t>
      </w:r>
      <w:proofErr w:type="spellEnd"/>
      <w:r w:rsidRPr="0001066D">
        <w:rPr>
          <w:rFonts w:ascii="Calibri" w:hAnsi="Calibri" w:cstheme="minorHAnsi"/>
          <w:sz w:val="24"/>
          <w:szCs w:val="24"/>
          <w:lang w:val="hu-HU"/>
        </w:rPr>
        <w:t>: child-centered communication</w:t>
      </w:r>
    </w:p>
    <w:p w14:paraId="02D03EE5" w14:textId="77777777" w:rsidR="00801F8F" w:rsidRPr="0001066D" w:rsidRDefault="00801F8F"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proofErr w:type="spellStart"/>
      <w:r w:rsidRPr="0001066D">
        <w:rPr>
          <w:rFonts w:ascii="Calibri" w:hAnsi="Calibri" w:cstheme="minorHAnsi"/>
          <w:sz w:val="24"/>
          <w:szCs w:val="24"/>
          <w:lang w:val="en-GB"/>
        </w:rPr>
        <w:t>Trackton</w:t>
      </w:r>
      <w:proofErr w:type="spellEnd"/>
      <w:r w:rsidRPr="0001066D">
        <w:rPr>
          <w:rFonts w:ascii="Calibri" w:hAnsi="Calibri" w:cstheme="minorHAnsi"/>
          <w:sz w:val="24"/>
          <w:szCs w:val="24"/>
          <w:lang w:val="hu-HU"/>
        </w:rPr>
        <w:t>: no child-centered communication</w:t>
      </w:r>
    </w:p>
    <w:p w14:paraId="0A09801B" w14:textId="77777777" w:rsidR="00801F8F" w:rsidRPr="0001066D" w:rsidRDefault="001E0BD0" w:rsidP="0001066D">
      <w:pPr>
        <w:pStyle w:val="ListParagraph"/>
        <w:numPr>
          <w:ilvl w:val="0"/>
          <w:numId w:val="24"/>
        </w:numPr>
        <w:autoSpaceDE w:val="0"/>
        <w:autoSpaceDN w:val="0"/>
        <w:adjustRightInd w:val="0"/>
        <w:spacing w:after="0" w:line="240" w:lineRule="auto"/>
        <w:ind w:left="284"/>
        <w:jc w:val="both"/>
        <w:rPr>
          <w:rFonts w:ascii="Calibri" w:hAnsi="Calibri" w:cstheme="minorHAnsi"/>
          <w:sz w:val="24"/>
          <w:szCs w:val="24"/>
          <w:lang w:val="en-GB"/>
        </w:rPr>
      </w:pPr>
      <w:r w:rsidRPr="0001066D">
        <w:rPr>
          <w:rFonts w:ascii="Calibri" w:hAnsi="Calibri" w:cstheme="minorHAnsi"/>
          <w:sz w:val="24"/>
          <w:szCs w:val="24"/>
          <w:lang w:val="en-GB"/>
        </w:rPr>
        <w:t xml:space="preserve">Approaching knowledge </w:t>
      </w:r>
      <w:r w:rsidR="00801F8F" w:rsidRPr="0001066D">
        <w:rPr>
          <w:rFonts w:ascii="Calibri" w:hAnsi="Calibri" w:cstheme="minorHAnsi"/>
          <w:sz w:val="24"/>
          <w:szCs w:val="24"/>
          <w:lang w:val="en-GB"/>
        </w:rPr>
        <w:t>- questions: what, why (how) and what if</w:t>
      </w:r>
    </w:p>
    <w:p w14:paraId="29844608" w14:textId="77777777" w:rsidR="00801F8F" w:rsidRPr="0001066D" w:rsidRDefault="00801F8F"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proofErr w:type="spellStart"/>
      <w:r w:rsidRPr="0001066D">
        <w:rPr>
          <w:rFonts w:ascii="Calibri" w:hAnsi="Calibri" w:cstheme="minorHAnsi"/>
          <w:sz w:val="24"/>
          <w:szCs w:val="24"/>
          <w:lang w:val="en-GB"/>
        </w:rPr>
        <w:t>Maintown</w:t>
      </w:r>
      <w:proofErr w:type="spellEnd"/>
      <w:r w:rsidRPr="0001066D">
        <w:rPr>
          <w:rFonts w:ascii="Calibri" w:hAnsi="Calibri" w:cstheme="minorHAnsi"/>
          <w:sz w:val="24"/>
          <w:szCs w:val="24"/>
          <w:lang w:val="en-GB"/>
        </w:rPr>
        <w:t>: questions take place in the order what, why (how) and what if</w:t>
      </w:r>
    </w:p>
    <w:p w14:paraId="527F708B" w14:textId="77777777" w:rsidR="00801F8F" w:rsidRPr="0001066D" w:rsidRDefault="00801F8F"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proofErr w:type="spellStart"/>
      <w:r w:rsidRPr="0001066D">
        <w:rPr>
          <w:rFonts w:ascii="Calibri" w:hAnsi="Calibri" w:cstheme="minorHAnsi"/>
          <w:sz w:val="24"/>
          <w:szCs w:val="24"/>
          <w:lang w:val="en-GB"/>
        </w:rPr>
        <w:t>Roadville</w:t>
      </w:r>
      <w:proofErr w:type="spellEnd"/>
      <w:r w:rsidRPr="0001066D">
        <w:rPr>
          <w:rFonts w:ascii="Calibri" w:hAnsi="Calibri" w:cstheme="minorHAnsi"/>
          <w:sz w:val="24"/>
          <w:szCs w:val="24"/>
          <w:lang w:val="en-GB"/>
        </w:rPr>
        <w:t>: what</w:t>
      </w:r>
      <w:r w:rsidR="0078475F" w:rsidRPr="0001066D">
        <w:rPr>
          <w:rFonts w:ascii="Calibri" w:hAnsi="Calibri" w:cstheme="minorHAnsi"/>
          <w:sz w:val="24"/>
          <w:szCs w:val="24"/>
          <w:lang w:val="en-GB"/>
        </w:rPr>
        <w:t>-questions</w:t>
      </w:r>
      <w:r w:rsidRPr="0001066D">
        <w:rPr>
          <w:rFonts w:ascii="Calibri" w:hAnsi="Calibri" w:cstheme="minorHAnsi"/>
          <w:sz w:val="24"/>
          <w:szCs w:val="24"/>
          <w:lang w:val="en-GB"/>
        </w:rPr>
        <w:t xml:space="preserve">, </w:t>
      </w:r>
      <w:r w:rsidR="0078475F" w:rsidRPr="0001066D">
        <w:rPr>
          <w:rFonts w:ascii="Calibri" w:hAnsi="Calibri" w:cstheme="minorHAnsi"/>
          <w:sz w:val="24"/>
          <w:szCs w:val="24"/>
          <w:lang w:val="en-GB"/>
        </w:rPr>
        <w:t xml:space="preserve">no </w:t>
      </w:r>
      <w:r w:rsidRPr="0001066D">
        <w:rPr>
          <w:rFonts w:ascii="Calibri" w:hAnsi="Calibri" w:cstheme="minorHAnsi"/>
          <w:sz w:val="24"/>
          <w:szCs w:val="24"/>
          <w:lang w:val="en-GB"/>
        </w:rPr>
        <w:t>why</w:t>
      </w:r>
      <w:r w:rsidR="0078475F" w:rsidRPr="0001066D">
        <w:rPr>
          <w:rFonts w:ascii="Calibri" w:hAnsi="Calibri" w:cstheme="minorHAnsi"/>
          <w:sz w:val="24"/>
          <w:szCs w:val="24"/>
          <w:lang w:val="en-GB"/>
        </w:rPr>
        <w:t>-</w:t>
      </w:r>
      <w:r w:rsidRPr="0001066D">
        <w:rPr>
          <w:rFonts w:ascii="Calibri" w:hAnsi="Calibri" w:cstheme="minorHAnsi"/>
          <w:sz w:val="24"/>
          <w:szCs w:val="24"/>
          <w:lang w:val="en-GB"/>
        </w:rPr>
        <w:t xml:space="preserve"> (how) and what if</w:t>
      </w:r>
      <w:r w:rsidR="0078475F" w:rsidRPr="0001066D">
        <w:rPr>
          <w:rFonts w:ascii="Calibri" w:hAnsi="Calibri" w:cstheme="minorHAnsi"/>
          <w:sz w:val="24"/>
          <w:szCs w:val="24"/>
          <w:lang w:val="en-GB"/>
        </w:rPr>
        <w:t>-questions</w:t>
      </w:r>
    </w:p>
    <w:p w14:paraId="7E0D78AB" w14:textId="77777777" w:rsidR="00801F8F" w:rsidRPr="0001066D" w:rsidRDefault="00801F8F"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proofErr w:type="spellStart"/>
      <w:r w:rsidRPr="0001066D">
        <w:rPr>
          <w:rFonts w:ascii="Calibri" w:hAnsi="Calibri" w:cstheme="minorHAnsi"/>
          <w:sz w:val="24"/>
          <w:szCs w:val="24"/>
          <w:lang w:val="en-GB"/>
        </w:rPr>
        <w:t>Trackton</w:t>
      </w:r>
      <w:proofErr w:type="spellEnd"/>
      <w:r w:rsidRPr="0001066D">
        <w:rPr>
          <w:rFonts w:ascii="Calibri" w:hAnsi="Calibri" w:cstheme="minorHAnsi"/>
          <w:sz w:val="24"/>
          <w:szCs w:val="24"/>
          <w:lang w:val="en-GB"/>
        </w:rPr>
        <w:t>: why (how) and what if</w:t>
      </w:r>
      <w:r w:rsidR="0078475F" w:rsidRPr="0001066D">
        <w:rPr>
          <w:rFonts w:ascii="Calibri" w:hAnsi="Calibri" w:cstheme="minorHAnsi"/>
          <w:sz w:val="24"/>
          <w:szCs w:val="24"/>
          <w:lang w:val="en-GB"/>
        </w:rPr>
        <w:t xml:space="preserve">-questions, no what-questions </w:t>
      </w:r>
    </w:p>
    <w:p w14:paraId="65DB3D7E" w14:textId="77777777" w:rsidR="00981A09" w:rsidRPr="0001066D" w:rsidRDefault="00FA3B9C"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sz w:val="24"/>
          <w:szCs w:val="24"/>
          <w:lang w:val="en-GB"/>
        </w:rPr>
        <w:t>culturally diverse ways of developing literacy and of approaching knowledge</w:t>
      </w:r>
    </w:p>
    <w:p w14:paraId="26D2F0E7" w14:textId="77777777" w:rsidR="00981A09" w:rsidRPr="0001066D" w:rsidRDefault="00FA3B9C"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sz w:val="24"/>
          <w:szCs w:val="24"/>
          <w:lang w:val="en-GB"/>
        </w:rPr>
        <w:t xml:space="preserve">all three communities value literacy, but they differ </w:t>
      </w:r>
      <w:r w:rsidRPr="0001066D">
        <w:rPr>
          <w:rFonts w:ascii="Calibri" w:hAnsi="Calibri" w:cstheme="minorHAnsi"/>
          <w:sz w:val="24"/>
          <w:szCs w:val="24"/>
          <w:lang w:val="hu-HU"/>
        </w:rPr>
        <w:t xml:space="preserve">a lot </w:t>
      </w:r>
      <w:r w:rsidRPr="0001066D">
        <w:rPr>
          <w:rFonts w:ascii="Calibri" w:hAnsi="Calibri" w:cstheme="minorHAnsi"/>
          <w:sz w:val="24"/>
          <w:szCs w:val="24"/>
          <w:lang w:val="en-GB"/>
        </w:rPr>
        <w:t>in their approaches to developing literacy habits in children</w:t>
      </w:r>
    </w:p>
    <w:p w14:paraId="05709780" w14:textId="77777777" w:rsidR="00FA3B9C" w:rsidRPr="0001066D" w:rsidRDefault="00FA3B9C"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sz w:val="24"/>
          <w:szCs w:val="24"/>
          <w:lang w:val="en-GB"/>
        </w:rPr>
        <w:t>school favours the mainstream community practices, children from the other two communities are disadvantaged</w:t>
      </w:r>
    </w:p>
    <w:p w14:paraId="4B70CB36" w14:textId="77777777" w:rsidR="00207B5F" w:rsidRPr="0001066D" w:rsidRDefault="004B71D0" w:rsidP="0001066D">
      <w:pPr>
        <w:pStyle w:val="ListParagraph"/>
        <w:numPr>
          <w:ilvl w:val="0"/>
          <w:numId w:val="24"/>
        </w:num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sz w:val="24"/>
          <w:szCs w:val="24"/>
          <w:lang w:val="en-GB"/>
        </w:rPr>
        <w:lastRenderedPageBreak/>
        <w:t>Cultural patterns can come in any combination.</w:t>
      </w:r>
      <w:r w:rsidRPr="0001066D">
        <w:rPr>
          <w:rFonts w:ascii="Calibri" w:hAnsi="Calibri" w:cstheme="minorHAnsi"/>
          <w:sz w:val="24"/>
          <w:szCs w:val="24"/>
          <w:lang w:val="hu-HU"/>
        </w:rPr>
        <w:t xml:space="preserve"> One is not better than the other but one becomes more valuable because that is supported by the mainstream education and rewarded in the mainstream culture. </w:t>
      </w:r>
    </w:p>
    <w:p w14:paraId="4130BBEC" w14:textId="77777777" w:rsidR="00981CE1" w:rsidRPr="00CE4BBB" w:rsidRDefault="00981CE1" w:rsidP="0001066D">
      <w:pPr>
        <w:autoSpaceDE w:val="0"/>
        <w:autoSpaceDN w:val="0"/>
        <w:adjustRightInd w:val="0"/>
        <w:spacing w:after="0" w:line="240" w:lineRule="auto"/>
        <w:jc w:val="both"/>
        <w:rPr>
          <w:rFonts w:ascii="Calibri" w:hAnsi="Calibri" w:cstheme="minorHAnsi"/>
          <w:sz w:val="24"/>
          <w:szCs w:val="24"/>
          <w:lang w:val="en-GB"/>
        </w:rPr>
      </w:pPr>
    </w:p>
    <w:p w14:paraId="05A61665" w14:textId="77777777" w:rsidR="00981CE1" w:rsidRPr="00CE4BBB" w:rsidRDefault="00981CE1" w:rsidP="00CE4BBB">
      <w:pPr>
        <w:autoSpaceDE w:val="0"/>
        <w:autoSpaceDN w:val="0"/>
        <w:adjustRightInd w:val="0"/>
        <w:spacing w:after="0" w:line="240" w:lineRule="auto"/>
        <w:jc w:val="both"/>
        <w:rPr>
          <w:rFonts w:ascii="Calibri" w:hAnsi="Calibri" w:cstheme="minorHAnsi"/>
          <w:sz w:val="24"/>
          <w:szCs w:val="24"/>
          <w:lang w:val="en-GB"/>
        </w:rPr>
      </w:pPr>
    </w:p>
    <w:p w14:paraId="4FB5C302" w14:textId="77777777" w:rsidR="00981CE1" w:rsidRPr="00CE4BBB" w:rsidRDefault="00981CE1" w:rsidP="00CE4BBB">
      <w:pPr>
        <w:autoSpaceDE w:val="0"/>
        <w:autoSpaceDN w:val="0"/>
        <w:adjustRightInd w:val="0"/>
        <w:spacing w:after="0" w:line="240" w:lineRule="auto"/>
        <w:jc w:val="both"/>
        <w:rPr>
          <w:rFonts w:ascii="Calibri" w:hAnsi="Calibri" w:cstheme="minorHAnsi"/>
          <w:sz w:val="24"/>
          <w:szCs w:val="24"/>
          <w:lang w:val="en-GB"/>
        </w:rPr>
      </w:pPr>
    </w:p>
    <w:p w14:paraId="275428AD" w14:textId="26B233C7" w:rsidR="00207B5F" w:rsidRPr="0001066D"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01066D">
        <w:rPr>
          <w:rFonts w:ascii="Calibri" w:hAnsi="Calibri" w:cstheme="minorHAnsi"/>
          <w:b/>
          <w:sz w:val="24"/>
          <w:szCs w:val="24"/>
          <w:highlight w:val="yellow"/>
          <w:lang w:val="en-GB"/>
        </w:rPr>
        <w:t>Topic 8: The emergence of the standard language: The case of English (Modernity;</w:t>
      </w:r>
      <w:r w:rsidR="0001066D" w:rsidRPr="0001066D">
        <w:rPr>
          <w:rFonts w:ascii="Calibri" w:hAnsi="Calibri" w:cstheme="minorHAnsi"/>
          <w:b/>
          <w:sz w:val="24"/>
          <w:szCs w:val="24"/>
          <w:highlight w:val="yellow"/>
          <w:lang w:val="en-GB"/>
        </w:rPr>
        <w:t xml:space="preserve"> </w:t>
      </w:r>
      <w:r w:rsidRPr="0001066D">
        <w:rPr>
          <w:rFonts w:ascii="Calibri" w:hAnsi="Calibri" w:cstheme="minorHAnsi"/>
          <w:b/>
          <w:sz w:val="24"/>
          <w:szCs w:val="24"/>
          <w:highlight w:val="yellow"/>
          <w:lang w:val="fr-FR"/>
        </w:rPr>
        <w:t xml:space="preserve">Standardisation; </w:t>
      </w:r>
      <w:proofErr w:type="spellStart"/>
      <w:r w:rsidRPr="0001066D">
        <w:rPr>
          <w:rFonts w:ascii="Calibri" w:hAnsi="Calibri" w:cstheme="minorHAnsi"/>
          <w:b/>
          <w:sz w:val="24"/>
          <w:szCs w:val="24"/>
          <w:highlight w:val="yellow"/>
          <w:lang w:val="fr-FR"/>
        </w:rPr>
        <w:t>Selection</w:t>
      </w:r>
      <w:proofErr w:type="spellEnd"/>
      <w:r w:rsidRPr="0001066D">
        <w:rPr>
          <w:rFonts w:ascii="Calibri" w:hAnsi="Calibri" w:cstheme="minorHAnsi"/>
          <w:b/>
          <w:sz w:val="24"/>
          <w:szCs w:val="24"/>
          <w:highlight w:val="yellow"/>
          <w:lang w:val="fr-FR"/>
        </w:rPr>
        <w:t xml:space="preserve">; Elaboration; Codification; </w:t>
      </w:r>
      <w:proofErr w:type="spellStart"/>
      <w:r w:rsidRPr="0001066D">
        <w:rPr>
          <w:rFonts w:ascii="Calibri" w:hAnsi="Calibri" w:cstheme="minorHAnsi"/>
          <w:b/>
          <w:sz w:val="24"/>
          <w:szCs w:val="24"/>
          <w:highlight w:val="yellow"/>
          <w:lang w:val="fr-FR"/>
        </w:rPr>
        <w:t>Implementation</w:t>
      </w:r>
      <w:proofErr w:type="spellEnd"/>
      <w:r w:rsidRPr="0001066D">
        <w:rPr>
          <w:rFonts w:ascii="Calibri" w:hAnsi="Calibri" w:cstheme="minorHAnsi"/>
          <w:b/>
          <w:sz w:val="24"/>
          <w:szCs w:val="24"/>
          <w:highlight w:val="yellow"/>
          <w:lang w:val="fr-FR"/>
        </w:rPr>
        <w:t>)</w:t>
      </w:r>
    </w:p>
    <w:p w14:paraId="11232B4E"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Chapter 3 in </w:t>
      </w:r>
      <w:proofErr w:type="spellStart"/>
      <w:r w:rsidRPr="00CE4BBB">
        <w:rPr>
          <w:rFonts w:ascii="Calibri" w:hAnsi="Calibri" w:cstheme="minorHAnsi"/>
          <w:sz w:val="24"/>
          <w:szCs w:val="24"/>
          <w:lang w:val="en-GB"/>
        </w:rPr>
        <w:t>Graddol</w:t>
      </w:r>
      <w:proofErr w:type="spellEnd"/>
      <w:r w:rsidRPr="00CE4BBB">
        <w:rPr>
          <w:rFonts w:ascii="Calibri" w:hAnsi="Calibri" w:cstheme="minorHAnsi"/>
          <w:sz w:val="24"/>
          <w:szCs w:val="24"/>
          <w:lang w:val="en-GB"/>
        </w:rPr>
        <w:t xml:space="preserve"> et al. (2007, 79-112)</w:t>
      </w:r>
    </w:p>
    <w:p w14:paraId="0D411B3E" w14:textId="77777777" w:rsidR="002A01A0" w:rsidRPr="00CE4BBB" w:rsidRDefault="002A01A0" w:rsidP="00CE4BBB">
      <w:p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b/>
          <w:sz w:val="24"/>
          <w:szCs w:val="24"/>
          <w:lang w:val="en-GB"/>
        </w:rPr>
        <w:t>Modernity</w:t>
      </w:r>
      <w:r w:rsidRPr="00CE4BBB">
        <w:rPr>
          <w:rFonts w:ascii="Calibri" w:hAnsi="Calibri" w:cstheme="minorHAnsi"/>
          <w:sz w:val="24"/>
          <w:szCs w:val="24"/>
          <w:lang w:val="en-GB"/>
        </w:rPr>
        <w:t>: intellectual, political, religious developments in Europe.</w:t>
      </w:r>
    </w:p>
    <w:p w14:paraId="15BECD14" w14:textId="77777777" w:rsidR="002A01A0" w:rsidRPr="00CE4BBB" w:rsidRDefault="002A01A0"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Renaissance: intellectual movement started in Italy in the 15</w:t>
      </w:r>
      <w:r w:rsidRPr="00CE4BBB">
        <w:rPr>
          <w:rFonts w:ascii="Calibri" w:hAnsi="Calibri" w:cstheme="minorHAnsi"/>
          <w:sz w:val="24"/>
          <w:szCs w:val="24"/>
          <w:vertAlign w:val="superscript"/>
          <w:lang w:val="en-GB"/>
        </w:rPr>
        <w:t>th</w:t>
      </w:r>
      <w:r w:rsidRPr="00CE4BBB">
        <w:rPr>
          <w:rFonts w:ascii="Calibri" w:hAnsi="Calibri" w:cstheme="minorHAnsi"/>
          <w:sz w:val="24"/>
          <w:szCs w:val="24"/>
          <w:lang w:val="en-GB"/>
        </w:rPr>
        <w:t xml:space="preserve"> Century. During this period, scholars started to rediscover works of Greek and Roman times.</w:t>
      </w:r>
    </w:p>
    <w:p w14:paraId="53CE2A8B" w14:textId="77777777" w:rsidR="002A01A0" w:rsidRPr="00CE4BBB" w:rsidRDefault="002A01A0" w:rsidP="00CE4BBB">
      <w:p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b/>
          <w:sz w:val="24"/>
          <w:szCs w:val="24"/>
          <w:lang w:val="en-GB"/>
        </w:rPr>
        <w:t>The growth of capitalism</w:t>
      </w:r>
      <w:r w:rsidRPr="00CE4BBB">
        <w:rPr>
          <w:rFonts w:ascii="Calibri" w:hAnsi="Calibri" w:cstheme="minorHAnsi"/>
          <w:sz w:val="24"/>
          <w:szCs w:val="24"/>
          <w:lang w:val="en-GB"/>
        </w:rPr>
        <w:t xml:space="preserve">: </w:t>
      </w:r>
      <w:r w:rsidR="009D371D" w:rsidRPr="00CE4BBB">
        <w:rPr>
          <w:rFonts w:ascii="Calibri" w:hAnsi="Calibri" w:cstheme="minorHAnsi"/>
          <w:sz w:val="24"/>
          <w:szCs w:val="24"/>
          <w:lang w:val="en-GB"/>
        </w:rPr>
        <w:t>new social class relations began to take place.</w:t>
      </w:r>
    </w:p>
    <w:p w14:paraId="2742EBC4" w14:textId="77777777" w:rsidR="009D371D"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                                               England began to manufacture, export goods.</w:t>
      </w:r>
    </w:p>
    <w:p w14:paraId="4D5B8CCD" w14:textId="77777777" w:rsidR="009D371D"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                                               A growth of the market economy</w:t>
      </w:r>
    </w:p>
    <w:p w14:paraId="4C358311" w14:textId="77777777" w:rsidR="002A01A0"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b/>
          <w:sz w:val="24"/>
          <w:szCs w:val="24"/>
          <w:lang w:val="en-GB"/>
        </w:rPr>
        <w:t>The rise of humanist science</w:t>
      </w:r>
      <w:r w:rsidRPr="00CE4BBB">
        <w:rPr>
          <w:rFonts w:ascii="Calibri" w:hAnsi="Calibri" w:cstheme="minorHAnsi"/>
          <w:sz w:val="24"/>
          <w:szCs w:val="24"/>
          <w:lang w:val="en-GB"/>
        </w:rPr>
        <w:t>: Renaissance led to an expansion of knowledge, a growth in scientific research (Newton theory).</w:t>
      </w:r>
    </w:p>
    <w:p w14:paraId="3BF200E9" w14:textId="77777777" w:rsidR="009D371D"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b/>
          <w:sz w:val="24"/>
          <w:szCs w:val="24"/>
          <w:lang w:val="en-GB"/>
        </w:rPr>
        <w:t>Puritanism</w:t>
      </w:r>
      <w:r w:rsidRPr="00CE4BBB">
        <w:rPr>
          <w:rFonts w:ascii="Calibri" w:hAnsi="Calibri" w:cstheme="minorHAnsi"/>
          <w:sz w:val="24"/>
          <w:szCs w:val="24"/>
          <w:lang w:val="en-GB"/>
        </w:rPr>
        <w:t>: the rise of puritans: a group of people who  believed in the idea of an English Church. This led to the study of the Anglo-Saxon culture and English dialect.</w:t>
      </w:r>
    </w:p>
    <w:p w14:paraId="4E19CD66"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p>
    <w:p w14:paraId="4EE9AB54" w14:textId="4B69AB04" w:rsidR="00FD5CD4"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r w:rsidRPr="0001066D">
        <w:rPr>
          <w:rFonts w:ascii="Calibri" w:hAnsi="Calibri" w:cstheme="minorHAnsi"/>
          <w:b/>
          <w:sz w:val="24"/>
          <w:szCs w:val="24"/>
          <w:lang w:val="en-GB"/>
        </w:rPr>
        <w:t>The process of Standardization</w:t>
      </w:r>
      <w:r w:rsidR="00FD5CD4" w:rsidRPr="0001066D">
        <w:rPr>
          <w:rFonts w:ascii="Calibri" w:hAnsi="Calibri" w:cstheme="minorHAnsi"/>
          <w:b/>
          <w:sz w:val="24"/>
          <w:szCs w:val="24"/>
          <w:lang w:val="en-GB"/>
        </w:rPr>
        <w:t xml:space="preserve"> has 4 stages</w:t>
      </w:r>
      <w:r w:rsidR="00FD5CD4" w:rsidRPr="00CE4BBB">
        <w:rPr>
          <w:rFonts w:ascii="Calibri" w:hAnsi="Calibri" w:cstheme="minorHAnsi"/>
          <w:sz w:val="24"/>
          <w:szCs w:val="24"/>
          <w:lang w:val="en-GB"/>
        </w:rPr>
        <w:t xml:space="preserve"> </w:t>
      </w:r>
      <w:r w:rsidR="0001066D">
        <w:rPr>
          <w:rFonts w:ascii="Calibri" w:hAnsi="Calibri" w:cstheme="minorHAnsi"/>
          <w:sz w:val="24"/>
          <w:szCs w:val="24"/>
          <w:lang w:val="en-GB"/>
        </w:rPr>
        <w:t>(</w:t>
      </w:r>
      <w:r w:rsidR="00FD5CD4" w:rsidRPr="00CE4BBB">
        <w:rPr>
          <w:rFonts w:ascii="Calibri" w:hAnsi="Calibri" w:cstheme="minorHAnsi"/>
          <w:b/>
          <w:sz w:val="24"/>
          <w:szCs w:val="24"/>
          <w:lang w:val="en-GB"/>
        </w:rPr>
        <w:t>SECI</w:t>
      </w:r>
      <w:r w:rsidR="0001066D">
        <w:rPr>
          <w:rFonts w:ascii="Calibri" w:hAnsi="Calibri" w:cstheme="minorHAnsi"/>
          <w:b/>
          <w:sz w:val="24"/>
          <w:szCs w:val="24"/>
          <w:lang w:val="en-GB"/>
        </w:rPr>
        <w:t>)</w:t>
      </w:r>
      <w:r w:rsidR="00FD5CD4" w:rsidRPr="00CE4BBB">
        <w:rPr>
          <w:rFonts w:ascii="Calibri" w:hAnsi="Calibri" w:cstheme="minorHAnsi"/>
          <w:sz w:val="24"/>
          <w:szCs w:val="24"/>
          <w:lang w:val="en-GB"/>
        </w:rPr>
        <w:t xml:space="preserve"> </w:t>
      </w:r>
      <w:r w:rsidRPr="00CE4BBB">
        <w:rPr>
          <w:rFonts w:ascii="Calibri" w:hAnsi="Calibri" w:cstheme="minorHAnsi"/>
          <w:sz w:val="24"/>
          <w:szCs w:val="24"/>
          <w:lang w:val="en-GB"/>
        </w:rPr>
        <w:t xml:space="preserve">: </w:t>
      </w:r>
    </w:p>
    <w:p w14:paraId="755E9738" w14:textId="77777777" w:rsidR="00FD5CD4" w:rsidRPr="0001066D" w:rsidRDefault="00FD5CD4" w:rsidP="0001066D">
      <w:pPr>
        <w:pStyle w:val="ListParagraph"/>
        <w:numPr>
          <w:ilvl w:val="0"/>
          <w:numId w:val="25"/>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b/>
          <w:sz w:val="24"/>
          <w:szCs w:val="24"/>
          <w:lang w:val="en-GB"/>
        </w:rPr>
        <w:t>S</w:t>
      </w:r>
      <w:r w:rsidR="009D371D" w:rsidRPr="0001066D">
        <w:rPr>
          <w:rFonts w:ascii="Calibri" w:hAnsi="Calibri" w:cstheme="minorHAnsi"/>
          <w:b/>
          <w:sz w:val="24"/>
          <w:szCs w:val="24"/>
          <w:lang w:val="en-GB"/>
        </w:rPr>
        <w:t>election</w:t>
      </w:r>
      <w:r w:rsidRPr="0001066D">
        <w:rPr>
          <w:rFonts w:ascii="Calibri" w:hAnsi="Calibri" w:cstheme="minorHAnsi"/>
          <w:sz w:val="24"/>
          <w:szCs w:val="24"/>
          <w:lang w:val="en-GB"/>
        </w:rPr>
        <w:t xml:space="preserve"> (a variety is identified as the basis usually the </w:t>
      </w:r>
      <w:r w:rsidRPr="0001066D">
        <w:rPr>
          <w:rFonts w:ascii="Calibri" w:hAnsi="Calibri" w:cstheme="minorHAnsi"/>
          <w:b/>
          <w:sz w:val="24"/>
          <w:szCs w:val="24"/>
          <w:lang w:val="en-GB"/>
        </w:rPr>
        <w:t>most powerful</w:t>
      </w:r>
      <w:r w:rsidRPr="0001066D">
        <w:rPr>
          <w:rFonts w:ascii="Calibri" w:hAnsi="Calibri" w:cstheme="minorHAnsi"/>
          <w:sz w:val="24"/>
          <w:szCs w:val="24"/>
          <w:lang w:val="en-GB"/>
        </w:rPr>
        <w:t xml:space="preserve"> and </w:t>
      </w:r>
      <w:r w:rsidRPr="0001066D">
        <w:rPr>
          <w:rFonts w:ascii="Calibri" w:hAnsi="Calibri" w:cstheme="minorHAnsi"/>
          <w:b/>
          <w:sz w:val="24"/>
          <w:szCs w:val="24"/>
          <w:lang w:val="en-GB"/>
        </w:rPr>
        <w:t>influential</w:t>
      </w:r>
      <w:r w:rsidRPr="0001066D">
        <w:rPr>
          <w:rFonts w:ascii="Calibri" w:hAnsi="Calibri" w:cstheme="minorHAnsi"/>
          <w:sz w:val="24"/>
          <w:szCs w:val="24"/>
          <w:lang w:val="en-GB"/>
        </w:rPr>
        <w:t>)</w:t>
      </w:r>
    </w:p>
    <w:p w14:paraId="48DC3A27" w14:textId="77777777" w:rsidR="00FD5CD4" w:rsidRPr="0001066D" w:rsidRDefault="00FD5CD4" w:rsidP="0001066D">
      <w:pPr>
        <w:pStyle w:val="ListParagraph"/>
        <w:numPr>
          <w:ilvl w:val="0"/>
          <w:numId w:val="25"/>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b/>
          <w:sz w:val="24"/>
          <w:szCs w:val="24"/>
          <w:lang w:val="en-GB"/>
        </w:rPr>
        <w:t>E</w:t>
      </w:r>
      <w:r w:rsidR="009D371D" w:rsidRPr="0001066D">
        <w:rPr>
          <w:rFonts w:ascii="Calibri" w:hAnsi="Calibri" w:cstheme="minorHAnsi"/>
          <w:b/>
          <w:sz w:val="24"/>
          <w:szCs w:val="24"/>
          <w:lang w:val="en-GB"/>
        </w:rPr>
        <w:t>laboration</w:t>
      </w:r>
      <w:r w:rsidRPr="0001066D">
        <w:rPr>
          <w:rFonts w:ascii="Calibri" w:hAnsi="Calibri" w:cstheme="minorHAnsi"/>
          <w:sz w:val="24"/>
          <w:szCs w:val="24"/>
          <w:lang w:val="en-GB"/>
        </w:rPr>
        <w:t xml:space="preserve"> (the process when wide range of function is given to this selected language) the extension of language resources (vocabulary and grammar)</w:t>
      </w:r>
    </w:p>
    <w:p w14:paraId="43AFB8EB" w14:textId="77777777" w:rsidR="00FD5CD4" w:rsidRPr="0001066D" w:rsidRDefault="00FD5CD4" w:rsidP="0001066D">
      <w:pPr>
        <w:pStyle w:val="ListParagraph"/>
        <w:numPr>
          <w:ilvl w:val="0"/>
          <w:numId w:val="25"/>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b/>
          <w:sz w:val="24"/>
          <w:szCs w:val="24"/>
          <w:lang w:val="en-GB"/>
        </w:rPr>
        <w:t>C</w:t>
      </w:r>
      <w:r w:rsidR="009D371D" w:rsidRPr="0001066D">
        <w:rPr>
          <w:rFonts w:ascii="Calibri" w:hAnsi="Calibri" w:cstheme="minorHAnsi"/>
          <w:b/>
          <w:sz w:val="24"/>
          <w:szCs w:val="24"/>
          <w:lang w:val="en-GB"/>
        </w:rPr>
        <w:t>odification</w:t>
      </w:r>
      <w:r w:rsidR="009D371D" w:rsidRPr="0001066D">
        <w:rPr>
          <w:rFonts w:ascii="Calibri" w:hAnsi="Calibri" w:cstheme="minorHAnsi"/>
          <w:sz w:val="24"/>
          <w:szCs w:val="24"/>
          <w:lang w:val="en-GB"/>
        </w:rPr>
        <w:t xml:space="preserve"> </w:t>
      </w:r>
      <w:r w:rsidRPr="0001066D">
        <w:rPr>
          <w:rFonts w:ascii="Calibri" w:hAnsi="Calibri" w:cstheme="minorHAnsi"/>
          <w:sz w:val="24"/>
          <w:szCs w:val="24"/>
          <w:lang w:val="en-GB"/>
        </w:rPr>
        <w:t>(establishment of norms of grammatical usage and vocabulary in dictionaries, grammars, and manuals (special instruction how use the language) )</w:t>
      </w:r>
    </w:p>
    <w:p w14:paraId="4755E58A" w14:textId="77777777" w:rsidR="009D371D" w:rsidRPr="0001066D" w:rsidRDefault="00FD5CD4" w:rsidP="0001066D">
      <w:pPr>
        <w:pStyle w:val="ListParagraph"/>
        <w:numPr>
          <w:ilvl w:val="0"/>
          <w:numId w:val="25"/>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b/>
          <w:sz w:val="24"/>
          <w:szCs w:val="24"/>
          <w:lang w:val="en-GB"/>
        </w:rPr>
        <w:t>I</w:t>
      </w:r>
      <w:r w:rsidR="009D371D" w:rsidRPr="0001066D">
        <w:rPr>
          <w:rFonts w:ascii="Calibri" w:hAnsi="Calibri" w:cstheme="minorHAnsi"/>
          <w:b/>
          <w:sz w:val="24"/>
          <w:szCs w:val="24"/>
          <w:lang w:val="en-GB"/>
        </w:rPr>
        <w:t>mplementation</w:t>
      </w:r>
      <w:r w:rsidRPr="0001066D">
        <w:rPr>
          <w:rFonts w:ascii="Calibri" w:hAnsi="Calibri" w:cstheme="minorHAnsi"/>
          <w:sz w:val="24"/>
          <w:szCs w:val="24"/>
          <w:lang w:val="en-GB"/>
        </w:rPr>
        <w:t xml:space="preserve"> (making texts in standard language available) to make the standard language known by many people. </w:t>
      </w:r>
    </w:p>
    <w:p w14:paraId="196586D8" w14:textId="77777777" w:rsidR="0001066D" w:rsidRDefault="009D371D" w:rsidP="00CE4BBB">
      <w:pPr>
        <w:pStyle w:val="ListParagraph"/>
        <w:numPr>
          <w:ilvl w:val="0"/>
          <w:numId w:val="26"/>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sz w:val="24"/>
          <w:szCs w:val="24"/>
          <w:lang w:val="en-GB"/>
        </w:rPr>
        <w:t>English was transformed from a Vernacular language to a Standard Variety.</w:t>
      </w:r>
    </w:p>
    <w:p w14:paraId="0C92CF2E" w14:textId="77777777" w:rsidR="0001066D" w:rsidRDefault="009D371D" w:rsidP="00CE4BBB">
      <w:pPr>
        <w:pStyle w:val="ListParagraph"/>
        <w:numPr>
          <w:ilvl w:val="0"/>
          <w:numId w:val="26"/>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sz w:val="24"/>
          <w:szCs w:val="24"/>
          <w:lang w:val="en-GB"/>
        </w:rPr>
        <w:t>Focusing:</w:t>
      </w:r>
      <w:r w:rsidR="008214B0" w:rsidRPr="0001066D">
        <w:rPr>
          <w:rFonts w:ascii="Calibri" w:hAnsi="Calibri" w:cstheme="minorHAnsi"/>
          <w:sz w:val="24"/>
          <w:szCs w:val="24"/>
          <w:lang w:val="en-GB"/>
        </w:rPr>
        <w:t xml:space="preserve"> </w:t>
      </w:r>
      <w:r w:rsidRPr="0001066D">
        <w:rPr>
          <w:rFonts w:ascii="Calibri" w:hAnsi="Calibri" w:cstheme="minorHAnsi"/>
          <w:sz w:val="24"/>
          <w:szCs w:val="24"/>
          <w:lang w:val="en-GB"/>
        </w:rPr>
        <w:t>reduction in variation arises in a speech community with</w:t>
      </w:r>
      <w:r w:rsidR="008214B0" w:rsidRPr="0001066D">
        <w:rPr>
          <w:rFonts w:ascii="Calibri" w:hAnsi="Calibri" w:cstheme="minorHAnsi"/>
          <w:sz w:val="24"/>
          <w:szCs w:val="24"/>
          <w:lang w:val="en-GB"/>
        </w:rPr>
        <w:t xml:space="preserve">out formal intervention by government or language planners. </w:t>
      </w:r>
    </w:p>
    <w:p w14:paraId="5C49B5BB" w14:textId="7722E1D0" w:rsidR="008214B0" w:rsidRPr="0001066D" w:rsidRDefault="008214B0" w:rsidP="00CE4BBB">
      <w:pPr>
        <w:pStyle w:val="ListParagraph"/>
        <w:numPr>
          <w:ilvl w:val="0"/>
          <w:numId w:val="26"/>
        </w:numPr>
        <w:autoSpaceDE w:val="0"/>
        <w:autoSpaceDN w:val="0"/>
        <w:adjustRightInd w:val="0"/>
        <w:spacing w:after="0" w:line="240" w:lineRule="auto"/>
        <w:ind w:left="426"/>
        <w:jc w:val="both"/>
        <w:rPr>
          <w:rFonts w:ascii="Calibri" w:hAnsi="Calibri" w:cstheme="minorHAnsi"/>
          <w:sz w:val="24"/>
          <w:szCs w:val="24"/>
          <w:lang w:val="en-GB"/>
        </w:rPr>
      </w:pPr>
      <w:r w:rsidRPr="0001066D">
        <w:rPr>
          <w:rFonts w:ascii="Calibri" w:hAnsi="Calibri" w:cstheme="minorHAnsi"/>
          <w:sz w:val="24"/>
          <w:szCs w:val="24"/>
          <w:lang w:val="en-GB"/>
        </w:rPr>
        <w:t>Standardization is not simply a linguistic fact but an ideological process.</w:t>
      </w:r>
    </w:p>
    <w:p w14:paraId="30B50D97" w14:textId="77777777" w:rsidR="009D371D" w:rsidRPr="00CE4BBB" w:rsidRDefault="009D371D" w:rsidP="00CE4BBB">
      <w:pPr>
        <w:autoSpaceDE w:val="0"/>
        <w:autoSpaceDN w:val="0"/>
        <w:adjustRightInd w:val="0"/>
        <w:spacing w:after="0" w:line="240" w:lineRule="auto"/>
        <w:jc w:val="both"/>
        <w:rPr>
          <w:rFonts w:ascii="Calibri" w:hAnsi="Calibri" w:cstheme="minorHAnsi"/>
          <w:sz w:val="24"/>
          <w:szCs w:val="24"/>
          <w:lang w:val="en-GB"/>
        </w:rPr>
      </w:pPr>
    </w:p>
    <w:p w14:paraId="2CD71FC4" w14:textId="77777777" w:rsidR="00207B5F" w:rsidRPr="0001066D"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01066D">
        <w:rPr>
          <w:rFonts w:ascii="Calibri" w:hAnsi="Calibri" w:cstheme="minorHAnsi"/>
          <w:b/>
          <w:sz w:val="24"/>
          <w:szCs w:val="24"/>
          <w:lang w:val="en-GB"/>
        </w:rPr>
        <w:t>Milroy, J. (2001). Language ideologies and the consequences of standardization. Journal of</w:t>
      </w:r>
    </w:p>
    <w:p w14:paraId="53EA67BC" w14:textId="77777777" w:rsidR="00207B5F" w:rsidRPr="0001066D"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01066D">
        <w:rPr>
          <w:rFonts w:ascii="Calibri" w:hAnsi="Calibri" w:cstheme="minorHAnsi"/>
          <w:b/>
          <w:sz w:val="24"/>
          <w:szCs w:val="24"/>
          <w:lang w:val="en-GB"/>
        </w:rPr>
        <w:t>Sociolinguistics, (5)4: 530-555. https://onlinelibrary.wiley.com/doi/epdf/10.1111/1467-</w:t>
      </w:r>
    </w:p>
    <w:p w14:paraId="5D2EF824" w14:textId="3C40745C" w:rsidR="00207B5F"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01066D">
        <w:rPr>
          <w:rFonts w:ascii="Calibri" w:hAnsi="Calibri" w:cstheme="minorHAnsi"/>
          <w:b/>
          <w:sz w:val="24"/>
          <w:szCs w:val="24"/>
          <w:lang w:val="en-GB"/>
        </w:rPr>
        <w:t>9481.00163</w:t>
      </w:r>
    </w:p>
    <w:p w14:paraId="6DF258DD" w14:textId="77777777" w:rsidR="00207B5F"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Ideology of the standard language, standard language cultures</w:t>
      </w:r>
    </w:p>
    <w:p w14:paraId="0FBCCF22" w14:textId="0BDAFFB4" w:rsidR="00EF25BB" w:rsidRPr="00CE4BBB" w:rsidRDefault="00EF25BB"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sz w:val="24"/>
          <w:szCs w:val="24"/>
          <w:lang w:val="en-GB"/>
        </w:rPr>
        <w:t>Ideology affects in a way which speakers think about his/her language and language in general</w:t>
      </w:r>
    </w:p>
    <w:p w14:paraId="054803AF" w14:textId="6B90485F" w:rsidR="005B7BD5" w:rsidRPr="00CE4BBB"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Standardization: promoting uniformity within a class of objects</w:t>
      </w:r>
      <w:r w:rsidR="00EF25BB">
        <w:rPr>
          <w:rFonts w:ascii="Calibri" w:hAnsi="Calibri" w:cstheme="minorHAnsi"/>
          <w:sz w:val="24"/>
          <w:szCs w:val="24"/>
          <w:lang w:val="en-GB"/>
        </w:rPr>
        <w:t xml:space="preserve"> (high and low class)</w:t>
      </w:r>
    </w:p>
    <w:p w14:paraId="36C20B8B" w14:textId="77777777" w:rsidR="005B7BD5" w:rsidRPr="00CE4BBB"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Another meaning of standard: measure of achievement</w:t>
      </w:r>
      <w:r w:rsidR="008214B0" w:rsidRPr="00CE4BBB">
        <w:rPr>
          <w:rFonts w:ascii="Calibri" w:hAnsi="Calibri" w:cstheme="minorHAnsi"/>
          <w:sz w:val="24"/>
          <w:szCs w:val="24"/>
          <w:lang w:val="en-GB"/>
        </w:rPr>
        <w:t xml:space="preserve"> (value judgement of uniformity)</w:t>
      </w:r>
    </w:p>
    <w:p w14:paraId="4D41AB76" w14:textId="77777777" w:rsidR="005B7BD5" w:rsidRPr="00CE4BBB"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Usually identification of standard with prestige</w:t>
      </w:r>
      <w:r w:rsidR="008214B0" w:rsidRPr="00CE4BBB">
        <w:rPr>
          <w:rFonts w:ascii="Calibri" w:hAnsi="Calibri" w:cstheme="minorHAnsi"/>
          <w:sz w:val="24"/>
          <w:szCs w:val="24"/>
          <w:lang w:val="en-GB"/>
        </w:rPr>
        <w:t xml:space="preserve"> (Standard variety if the highest prestige variety): Received Pronunciation</w:t>
      </w:r>
    </w:p>
    <w:p w14:paraId="6B5BB125" w14:textId="77777777" w:rsidR="005B7BD5"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t>Uniformity of usage has been institutionally imposed</w:t>
      </w:r>
    </w:p>
    <w:p w14:paraId="610B21C1" w14:textId="77777777" w:rsidR="00EF25BB" w:rsidRDefault="00EF25BB"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sz w:val="24"/>
          <w:szCs w:val="24"/>
          <w:lang w:val="en-GB"/>
        </w:rPr>
        <w:t>Formality/ carefulness relate to standardization</w:t>
      </w:r>
    </w:p>
    <w:p w14:paraId="031AD889" w14:textId="77777777" w:rsidR="00EF25BB" w:rsidRDefault="00EF25BB"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sz w:val="24"/>
          <w:szCs w:val="24"/>
          <w:lang w:val="en-GB"/>
        </w:rPr>
        <w:t xml:space="preserve">Dialect cannot be labelled as non-standard </w:t>
      </w:r>
    </w:p>
    <w:p w14:paraId="1B24778D" w14:textId="37F1B711" w:rsidR="00EF25BB" w:rsidRPr="00CE4BBB" w:rsidRDefault="00EF25BB"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sz w:val="24"/>
          <w:szCs w:val="24"/>
          <w:lang w:val="en-GB"/>
        </w:rPr>
        <w:t>Standardization relate to socio-political point of view</w:t>
      </w:r>
    </w:p>
    <w:p w14:paraId="37A7CC22" w14:textId="77777777" w:rsidR="005B7BD5" w:rsidRDefault="005B7BD5"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sidRPr="00CE4BBB">
        <w:rPr>
          <w:rFonts w:ascii="Calibri" w:hAnsi="Calibri" w:cstheme="minorHAnsi"/>
          <w:sz w:val="24"/>
          <w:szCs w:val="24"/>
          <w:lang w:val="en-GB"/>
        </w:rPr>
        <w:lastRenderedPageBreak/>
        <w:t>Popular attitudes associated with the standard: correctness, common sense (the correctness of the standard is taken for granted), legitimacy (what counts as the standard may be legitimized in grammar books</w:t>
      </w:r>
      <w:r w:rsidR="00242DC4" w:rsidRPr="00CE4BBB">
        <w:rPr>
          <w:rFonts w:ascii="Calibri" w:hAnsi="Calibri" w:cstheme="minorHAnsi"/>
          <w:sz w:val="24"/>
          <w:szCs w:val="24"/>
          <w:lang w:val="en-GB"/>
        </w:rPr>
        <w:t>,</w:t>
      </w:r>
      <w:r w:rsidR="008214B0" w:rsidRPr="00CE4BBB">
        <w:rPr>
          <w:rFonts w:ascii="Calibri" w:hAnsi="Calibri" w:cstheme="minorHAnsi"/>
          <w:sz w:val="24"/>
          <w:szCs w:val="24"/>
          <w:lang w:val="en-GB"/>
        </w:rPr>
        <w:t xml:space="preserve"> dictionaries, </w:t>
      </w:r>
      <w:r w:rsidR="00242DC4" w:rsidRPr="00CE4BBB">
        <w:rPr>
          <w:rFonts w:ascii="Calibri" w:hAnsi="Calibri" w:cstheme="minorHAnsi"/>
          <w:sz w:val="24"/>
          <w:szCs w:val="24"/>
          <w:lang w:val="en-GB"/>
        </w:rPr>
        <w:t xml:space="preserve"> codification</w:t>
      </w:r>
      <w:r w:rsidRPr="00CE4BBB">
        <w:rPr>
          <w:rFonts w:ascii="Calibri" w:hAnsi="Calibri" w:cstheme="minorHAnsi"/>
          <w:sz w:val="24"/>
          <w:szCs w:val="24"/>
          <w:lang w:val="en-GB"/>
        </w:rPr>
        <w:t>), maintenance (language needs to be treated with care, otherwise there is decay)</w:t>
      </w:r>
      <w:r w:rsidR="008214B0" w:rsidRPr="00CE4BBB">
        <w:rPr>
          <w:rFonts w:ascii="Calibri" w:hAnsi="Calibri" w:cstheme="minorHAnsi"/>
          <w:sz w:val="24"/>
          <w:szCs w:val="24"/>
          <w:lang w:val="en-GB"/>
        </w:rPr>
        <w:t>: to protect the language.</w:t>
      </w:r>
    </w:p>
    <w:p w14:paraId="69A2FC32" w14:textId="22F7FBC4" w:rsidR="00EF25BB" w:rsidRDefault="00EF25BB" w:rsidP="00EF25BB">
      <w:pPr>
        <w:pStyle w:val="ListParagraph"/>
        <w:numPr>
          <w:ilvl w:val="0"/>
          <w:numId w:val="1"/>
        </w:numPr>
        <w:autoSpaceDE w:val="0"/>
        <w:autoSpaceDN w:val="0"/>
        <w:adjustRightInd w:val="0"/>
        <w:spacing w:after="0" w:line="240" w:lineRule="auto"/>
        <w:ind w:left="284" w:hanging="284"/>
        <w:jc w:val="both"/>
        <w:rPr>
          <w:rFonts w:ascii="Calibri" w:hAnsi="Calibri" w:cstheme="minorHAnsi"/>
          <w:sz w:val="24"/>
          <w:szCs w:val="24"/>
          <w:lang w:val="en-GB"/>
        </w:rPr>
      </w:pPr>
      <w:r>
        <w:rPr>
          <w:rFonts w:ascii="Calibri" w:hAnsi="Calibri" w:cstheme="minorHAnsi"/>
          <w:sz w:val="24"/>
          <w:szCs w:val="24"/>
          <w:lang w:val="en-GB"/>
        </w:rPr>
        <w:t xml:space="preserve"> Ideology standardization includes prestige, correctness, uniform in structure, legitimation</w:t>
      </w:r>
    </w:p>
    <w:p w14:paraId="3B4EF936" w14:textId="77777777" w:rsidR="005B7BD5" w:rsidRPr="00EF25BB" w:rsidRDefault="005B7BD5" w:rsidP="00EF25BB">
      <w:pPr>
        <w:pStyle w:val="ListParagraph"/>
        <w:autoSpaceDE w:val="0"/>
        <w:autoSpaceDN w:val="0"/>
        <w:adjustRightInd w:val="0"/>
        <w:spacing w:after="0" w:line="240" w:lineRule="auto"/>
        <w:ind w:left="284"/>
        <w:jc w:val="both"/>
        <w:rPr>
          <w:rFonts w:ascii="Calibri" w:hAnsi="Calibri" w:cstheme="minorHAnsi"/>
          <w:sz w:val="24"/>
          <w:szCs w:val="24"/>
          <w:lang w:val="en-GB"/>
        </w:rPr>
      </w:pPr>
    </w:p>
    <w:p w14:paraId="5FBB63AF" w14:textId="77777777" w:rsidR="00242DC4" w:rsidRPr="00CE4BBB" w:rsidRDefault="00242DC4" w:rsidP="00CE4BBB">
      <w:pPr>
        <w:autoSpaceDE w:val="0"/>
        <w:autoSpaceDN w:val="0"/>
        <w:adjustRightInd w:val="0"/>
        <w:spacing w:after="0" w:line="240" w:lineRule="auto"/>
        <w:jc w:val="both"/>
        <w:rPr>
          <w:rFonts w:ascii="Calibri" w:hAnsi="Calibri" w:cstheme="minorHAnsi"/>
          <w:sz w:val="24"/>
          <w:szCs w:val="24"/>
          <w:lang w:val="en-GB"/>
        </w:rPr>
      </w:pPr>
    </w:p>
    <w:p w14:paraId="32EC0CF6" w14:textId="77777777" w:rsidR="00207B5F"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EF25BB">
        <w:rPr>
          <w:rFonts w:ascii="Calibri" w:hAnsi="Calibri" w:cstheme="minorHAnsi"/>
          <w:b/>
          <w:sz w:val="24"/>
          <w:szCs w:val="24"/>
          <w:lang w:val="en-GB"/>
        </w:rPr>
        <w:t>Topic 9: Processes of colonisation and the spread of English (Colonisation; Dialect levelling;</w:t>
      </w:r>
    </w:p>
    <w:p w14:paraId="24BA11C9" w14:textId="77777777" w:rsidR="00207B5F"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EF25BB">
        <w:rPr>
          <w:rFonts w:ascii="Calibri" w:hAnsi="Calibri" w:cstheme="minorHAnsi"/>
          <w:b/>
          <w:sz w:val="24"/>
          <w:szCs w:val="24"/>
          <w:lang w:val="en-GB"/>
        </w:rPr>
        <w:t>New-dialect formation; The spread of English within and beyond the British Isles)</w:t>
      </w:r>
    </w:p>
    <w:p w14:paraId="3A6CE691" w14:textId="41161C8F" w:rsidR="00A578FD"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EF25BB">
        <w:rPr>
          <w:rFonts w:ascii="Calibri" w:hAnsi="Calibri" w:cstheme="minorHAnsi"/>
          <w:b/>
          <w:sz w:val="24"/>
          <w:szCs w:val="24"/>
          <w:lang w:val="en-GB"/>
        </w:rPr>
        <w:t xml:space="preserve">Chapters 4 and 6.7-6.10 in </w:t>
      </w:r>
      <w:proofErr w:type="spellStart"/>
      <w:r w:rsidRPr="00EF25BB">
        <w:rPr>
          <w:rFonts w:ascii="Calibri" w:hAnsi="Calibri" w:cstheme="minorHAnsi"/>
          <w:b/>
          <w:sz w:val="24"/>
          <w:szCs w:val="24"/>
          <w:lang w:val="en-GB"/>
        </w:rPr>
        <w:t>Graddol</w:t>
      </w:r>
      <w:proofErr w:type="spellEnd"/>
      <w:r w:rsidRPr="00EF25BB">
        <w:rPr>
          <w:rFonts w:ascii="Calibri" w:hAnsi="Calibri" w:cstheme="minorHAnsi"/>
          <w:b/>
          <w:sz w:val="24"/>
          <w:szCs w:val="24"/>
          <w:lang w:val="en-GB"/>
        </w:rPr>
        <w:t xml:space="preserve"> et al. (2007, 117-148, 204-221)</w:t>
      </w:r>
    </w:p>
    <w:p w14:paraId="7ED60FC7" w14:textId="7294DE26" w:rsidR="00A578FD" w:rsidRPr="00EF25BB" w:rsidRDefault="00A578FD"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The role colonialism in the new-dialect formation.</w:t>
      </w:r>
    </w:p>
    <w:p w14:paraId="752853F4" w14:textId="541B5E13" w:rsidR="00A578FD" w:rsidRPr="00EF25BB" w:rsidRDefault="00A578FD"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The colonial expansion of English in the 16</w:t>
      </w:r>
      <w:r w:rsidRPr="00EF25BB">
        <w:rPr>
          <w:rFonts w:ascii="Calibri" w:hAnsi="Calibri" w:cstheme="minorHAnsi"/>
          <w:sz w:val="24"/>
          <w:szCs w:val="24"/>
          <w:vertAlign w:val="superscript"/>
          <w:lang w:val="en-GB"/>
        </w:rPr>
        <w:t>th</w:t>
      </w:r>
      <w:r w:rsidRPr="00EF25BB">
        <w:rPr>
          <w:rFonts w:ascii="Calibri" w:hAnsi="Calibri" w:cstheme="minorHAnsi"/>
          <w:sz w:val="24"/>
          <w:szCs w:val="24"/>
          <w:lang w:val="en-GB"/>
        </w:rPr>
        <w:t xml:space="preserve"> C; English became the main language of the Celtic speaking territories (Ireland, Scotland and Wales).</w:t>
      </w:r>
    </w:p>
    <w:p w14:paraId="2729B1DA" w14:textId="5C6D925B" w:rsidR="00A578FD" w:rsidRPr="00EF25BB" w:rsidRDefault="00A578FD"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 xml:space="preserve">The process of </w:t>
      </w:r>
      <w:r w:rsidR="00EF25BB" w:rsidRPr="00EF25BB">
        <w:rPr>
          <w:rFonts w:ascii="Calibri" w:hAnsi="Calibri" w:cstheme="minorHAnsi"/>
          <w:sz w:val="24"/>
          <w:szCs w:val="24"/>
          <w:lang w:val="en-GB"/>
        </w:rPr>
        <w:t>colonization</w:t>
      </w:r>
      <w:r w:rsidRPr="00EF25BB">
        <w:rPr>
          <w:rFonts w:ascii="Calibri" w:hAnsi="Calibri" w:cstheme="minorHAnsi"/>
          <w:sz w:val="24"/>
          <w:szCs w:val="24"/>
          <w:lang w:val="en-GB"/>
        </w:rPr>
        <w:t xml:space="preserve"> affected all the Celtic territories of the British Isles.</w:t>
      </w:r>
    </w:p>
    <w:p w14:paraId="0598B591" w14:textId="270BA197" w:rsidR="00A578FD" w:rsidRPr="00EF25BB" w:rsidRDefault="00A578FD"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 xml:space="preserve">The linguistic consequence was the introduction of varieties of English. </w:t>
      </w:r>
    </w:p>
    <w:p w14:paraId="4E7A2616" w14:textId="434CBA57" w:rsidR="00394505" w:rsidRPr="00EF25BB" w:rsidRDefault="00EF25BB"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T</w:t>
      </w:r>
      <w:r w:rsidR="00394505" w:rsidRPr="00EF25BB">
        <w:rPr>
          <w:rFonts w:ascii="Calibri" w:hAnsi="Calibri" w:cstheme="minorHAnsi"/>
          <w:sz w:val="24"/>
          <w:szCs w:val="24"/>
          <w:lang w:val="en-GB"/>
        </w:rPr>
        <w:t xml:space="preserve">he colonial conditions gave rise to forms of linguistic changes: including dialect levelling and the creation of new varieties. </w:t>
      </w:r>
    </w:p>
    <w:p w14:paraId="3F13EC7D" w14:textId="77777777" w:rsidR="00394505" w:rsidRPr="00EF25BB" w:rsidRDefault="00394505"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 xml:space="preserve">Dialect levelling:  when speakers of different varieties of English are brought together in a new community. </w:t>
      </w:r>
    </w:p>
    <w:p w14:paraId="7A6450B9" w14:textId="77777777" w:rsidR="00A578FD" w:rsidRPr="00EF25BB" w:rsidRDefault="00394505"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 xml:space="preserve">The creation of new varieties: colonies developed  its own local linguistic and cultural identities. </w:t>
      </w:r>
    </w:p>
    <w:p w14:paraId="7579B6D3" w14:textId="77777777" w:rsidR="00394505" w:rsidRPr="00EF25BB" w:rsidRDefault="00394505"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 xml:space="preserve">Incorporate many linguistic features from their first languages. </w:t>
      </w:r>
    </w:p>
    <w:p w14:paraId="482D1327" w14:textId="3BED2B09" w:rsidR="00394505" w:rsidRPr="00EF25BB" w:rsidRDefault="00394505" w:rsidP="00EF25BB">
      <w:pPr>
        <w:pStyle w:val="ListParagraph"/>
        <w:numPr>
          <w:ilvl w:val="0"/>
          <w:numId w:val="27"/>
        </w:numPr>
        <w:autoSpaceDE w:val="0"/>
        <w:autoSpaceDN w:val="0"/>
        <w:adjustRightInd w:val="0"/>
        <w:spacing w:after="0" w:line="240" w:lineRule="auto"/>
        <w:ind w:left="426"/>
        <w:jc w:val="both"/>
        <w:rPr>
          <w:rFonts w:ascii="Calibri" w:hAnsi="Calibri" w:cstheme="minorHAnsi"/>
          <w:sz w:val="24"/>
          <w:szCs w:val="24"/>
          <w:lang w:val="en-GB"/>
        </w:rPr>
      </w:pPr>
      <w:r w:rsidRPr="00EF25BB">
        <w:rPr>
          <w:rFonts w:ascii="Calibri" w:hAnsi="Calibri" w:cstheme="minorHAnsi"/>
          <w:sz w:val="24"/>
          <w:szCs w:val="24"/>
          <w:lang w:val="en-GB"/>
        </w:rPr>
        <w:t>The contact between English and Irish brought several phonological, grammatical features:</w:t>
      </w:r>
      <w:r w:rsidR="00EF25BB">
        <w:rPr>
          <w:rFonts w:ascii="Calibri" w:hAnsi="Calibri" w:cstheme="minorHAnsi"/>
          <w:sz w:val="24"/>
          <w:szCs w:val="24"/>
          <w:lang w:val="en-GB"/>
        </w:rPr>
        <w:t xml:space="preserve"> Irish English for example </w:t>
      </w:r>
      <w:r w:rsidRPr="00EF25BB">
        <w:rPr>
          <w:rFonts w:ascii="Calibri" w:hAnsi="Calibri" w:cstheme="minorHAnsi"/>
          <w:sz w:val="24"/>
          <w:szCs w:val="24"/>
          <w:lang w:val="en-GB"/>
        </w:rPr>
        <w:t>/t/ and /</w:t>
      </w:r>
      <w:proofErr w:type="spellStart"/>
      <w:r w:rsidRPr="00EF25BB">
        <w:rPr>
          <w:rFonts w:ascii="Calibri" w:hAnsi="Calibri" w:cstheme="minorHAnsi"/>
          <w:sz w:val="24"/>
          <w:szCs w:val="24"/>
          <w:lang w:val="en-GB"/>
        </w:rPr>
        <w:t>th</w:t>
      </w:r>
      <w:proofErr w:type="spellEnd"/>
      <w:r w:rsidRPr="00EF25BB">
        <w:rPr>
          <w:rFonts w:ascii="Calibri" w:hAnsi="Calibri" w:cstheme="minorHAnsi"/>
          <w:sz w:val="24"/>
          <w:szCs w:val="24"/>
          <w:lang w:val="en-GB"/>
        </w:rPr>
        <w:t>/ the same</w:t>
      </w:r>
      <w:r w:rsidR="00EF25BB">
        <w:rPr>
          <w:rFonts w:ascii="Calibri" w:hAnsi="Calibri" w:cstheme="minorHAnsi"/>
          <w:sz w:val="24"/>
          <w:szCs w:val="24"/>
          <w:lang w:val="en-GB"/>
        </w:rPr>
        <w:t xml:space="preserve">, </w:t>
      </w:r>
      <w:r w:rsidRPr="00EF25BB">
        <w:rPr>
          <w:rFonts w:ascii="Calibri" w:hAnsi="Calibri" w:cstheme="minorHAnsi"/>
          <w:sz w:val="24"/>
          <w:szCs w:val="24"/>
          <w:lang w:val="en-GB"/>
        </w:rPr>
        <w:t xml:space="preserve">/t/ as dental not alveolar </w:t>
      </w:r>
    </w:p>
    <w:p w14:paraId="04449DCE" w14:textId="77777777" w:rsidR="00A578FD" w:rsidRPr="00CE4BBB" w:rsidRDefault="00A578FD" w:rsidP="00CE4BBB">
      <w:pPr>
        <w:autoSpaceDE w:val="0"/>
        <w:autoSpaceDN w:val="0"/>
        <w:adjustRightInd w:val="0"/>
        <w:spacing w:after="0" w:line="240" w:lineRule="auto"/>
        <w:jc w:val="both"/>
        <w:rPr>
          <w:rFonts w:ascii="Calibri" w:hAnsi="Calibri" w:cstheme="minorHAnsi"/>
          <w:sz w:val="24"/>
          <w:szCs w:val="24"/>
          <w:lang w:val="en-GB"/>
        </w:rPr>
      </w:pPr>
    </w:p>
    <w:p w14:paraId="5766AB1F"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p>
    <w:p w14:paraId="18BFA273" w14:textId="77777777" w:rsidR="00207B5F"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proofErr w:type="spellStart"/>
      <w:r w:rsidRPr="00EF25BB">
        <w:rPr>
          <w:rFonts w:ascii="Calibri" w:hAnsi="Calibri" w:cstheme="minorHAnsi"/>
          <w:b/>
          <w:sz w:val="24"/>
          <w:szCs w:val="24"/>
          <w:lang w:val="en-GB"/>
        </w:rPr>
        <w:t>Kerswill</w:t>
      </w:r>
      <w:proofErr w:type="spellEnd"/>
      <w:r w:rsidRPr="00EF25BB">
        <w:rPr>
          <w:rFonts w:ascii="Calibri" w:hAnsi="Calibri" w:cstheme="minorHAnsi"/>
          <w:b/>
          <w:sz w:val="24"/>
          <w:szCs w:val="24"/>
          <w:lang w:val="en-GB"/>
        </w:rPr>
        <w:t>, P. (2020). Contact and new varieties. Chapter 12 in Raymond Hickey (ed.): The Handbook</w:t>
      </w:r>
      <w:r w:rsidR="00E41E60" w:rsidRPr="00EF25BB">
        <w:rPr>
          <w:rFonts w:ascii="Calibri" w:hAnsi="Calibri" w:cstheme="minorHAnsi"/>
          <w:b/>
          <w:sz w:val="24"/>
          <w:szCs w:val="24"/>
          <w:lang w:val="en-GB"/>
        </w:rPr>
        <w:t xml:space="preserve"> </w:t>
      </w:r>
      <w:r w:rsidRPr="00EF25BB">
        <w:rPr>
          <w:rFonts w:ascii="Calibri" w:hAnsi="Calibri" w:cstheme="minorHAnsi"/>
          <w:b/>
          <w:sz w:val="24"/>
          <w:szCs w:val="24"/>
          <w:lang w:val="en-GB"/>
        </w:rPr>
        <w:t>of Language Contact. 2nd ed. Wiley Online Library, 241-259. DOI:10.1002/9781119485094.</w:t>
      </w:r>
    </w:p>
    <w:p w14:paraId="551BDE3D" w14:textId="77777777" w:rsidR="00EF25BB" w:rsidRDefault="00EA4DB2" w:rsidP="00EF25BB">
      <w:pPr>
        <w:pStyle w:val="ListParagraph"/>
        <w:numPr>
          <w:ilvl w:val="0"/>
          <w:numId w:val="28"/>
        </w:numPr>
        <w:autoSpaceDE w:val="0"/>
        <w:autoSpaceDN w:val="0"/>
        <w:adjustRightInd w:val="0"/>
        <w:spacing w:after="0" w:line="240" w:lineRule="auto"/>
        <w:ind w:left="426"/>
        <w:rPr>
          <w:rFonts w:ascii="Calibri" w:hAnsi="Calibri" w:cstheme="minorHAnsi"/>
          <w:sz w:val="24"/>
          <w:szCs w:val="24"/>
          <w:lang w:val="en-GB"/>
        </w:rPr>
      </w:pPr>
      <w:r w:rsidRPr="00EF25BB">
        <w:rPr>
          <w:rFonts w:ascii="Calibri" w:hAnsi="Calibri" w:cstheme="minorHAnsi"/>
          <w:sz w:val="24"/>
          <w:szCs w:val="24"/>
          <w:lang w:val="en-GB"/>
        </w:rPr>
        <w:t>New Variety: a set of linguistic norms which are different from previous norms.</w:t>
      </w:r>
    </w:p>
    <w:p w14:paraId="3931461B" w14:textId="77777777" w:rsidR="00EF25BB" w:rsidRDefault="00393BC9" w:rsidP="00EF25BB">
      <w:pPr>
        <w:pStyle w:val="ListParagraph"/>
        <w:numPr>
          <w:ilvl w:val="0"/>
          <w:numId w:val="28"/>
        </w:numPr>
        <w:autoSpaceDE w:val="0"/>
        <w:autoSpaceDN w:val="0"/>
        <w:adjustRightInd w:val="0"/>
        <w:spacing w:after="0" w:line="240" w:lineRule="auto"/>
        <w:ind w:left="426"/>
        <w:rPr>
          <w:rFonts w:ascii="Calibri" w:hAnsi="Calibri" w:cstheme="minorHAnsi"/>
          <w:sz w:val="24"/>
          <w:szCs w:val="24"/>
          <w:lang w:val="en-GB"/>
        </w:rPr>
      </w:pPr>
      <w:r w:rsidRPr="00EF25BB">
        <w:rPr>
          <w:rFonts w:ascii="Calibri" w:hAnsi="Calibri" w:cstheme="minorHAnsi"/>
          <w:sz w:val="24"/>
          <w:szCs w:val="24"/>
          <w:lang w:val="en-GB"/>
        </w:rPr>
        <w:t>New variety formation processes</w:t>
      </w:r>
      <w:r w:rsidR="00EA4DB2" w:rsidRPr="00EF25BB">
        <w:rPr>
          <w:rFonts w:ascii="Calibri" w:hAnsi="Calibri" w:cstheme="minorHAnsi"/>
          <w:sz w:val="24"/>
          <w:szCs w:val="24"/>
          <w:lang w:val="en-GB"/>
        </w:rPr>
        <w:t xml:space="preserve">: </w:t>
      </w:r>
      <w:r w:rsidR="0035149A" w:rsidRPr="00EF25BB">
        <w:rPr>
          <w:rFonts w:ascii="Calibri" w:hAnsi="Calibri" w:cstheme="minorHAnsi"/>
          <w:sz w:val="24"/>
          <w:szCs w:val="24"/>
          <w:lang w:val="en-GB"/>
        </w:rPr>
        <w:t>Migration</w:t>
      </w:r>
      <w:r w:rsidR="00EA4DB2" w:rsidRPr="00EF25BB">
        <w:rPr>
          <w:rFonts w:ascii="Calibri" w:hAnsi="Calibri" w:cstheme="minorHAnsi"/>
          <w:sz w:val="24"/>
          <w:szCs w:val="24"/>
          <w:lang w:val="en-GB"/>
        </w:rPr>
        <w:t xml:space="preserve">, </w:t>
      </w:r>
      <w:r w:rsidR="0013748A" w:rsidRPr="00EF25BB">
        <w:rPr>
          <w:rFonts w:ascii="Calibri" w:hAnsi="Calibri" w:cstheme="minorHAnsi"/>
          <w:sz w:val="24"/>
          <w:szCs w:val="24"/>
          <w:lang w:val="en-GB"/>
        </w:rPr>
        <w:t>Language contact</w:t>
      </w:r>
      <w:r w:rsidR="00EF25BB">
        <w:rPr>
          <w:rFonts w:ascii="Calibri" w:hAnsi="Calibri" w:cstheme="minorHAnsi"/>
          <w:sz w:val="24"/>
          <w:szCs w:val="24"/>
          <w:lang w:val="en-GB"/>
        </w:rPr>
        <w:t>, colonialism</w:t>
      </w:r>
    </w:p>
    <w:p w14:paraId="6839C943" w14:textId="77777777" w:rsidR="00EF25BB" w:rsidRDefault="00393BC9" w:rsidP="00EF25BB">
      <w:pPr>
        <w:pStyle w:val="ListParagraph"/>
        <w:numPr>
          <w:ilvl w:val="0"/>
          <w:numId w:val="28"/>
        </w:numPr>
        <w:autoSpaceDE w:val="0"/>
        <w:autoSpaceDN w:val="0"/>
        <w:adjustRightInd w:val="0"/>
        <w:spacing w:after="0" w:line="240" w:lineRule="auto"/>
        <w:ind w:left="426"/>
        <w:rPr>
          <w:rFonts w:ascii="Calibri" w:hAnsi="Calibri" w:cstheme="minorHAnsi"/>
          <w:sz w:val="24"/>
          <w:szCs w:val="24"/>
          <w:lang w:val="en-GB"/>
        </w:rPr>
      </w:pPr>
      <w:r w:rsidRPr="00EF25BB">
        <w:rPr>
          <w:rFonts w:ascii="Calibri" w:hAnsi="Calibri" w:cstheme="minorHAnsi"/>
          <w:sz w:val="24"/>
          <w:szCs w:val="24"/>
          <w:lang w:val="en-GB"/>
        </w:rPr>
        <w:t>Accommodation: adjustment by speakers who are interacting with others</w:t>
      </w:r>
    </w:p>
    <w:p w14:paraId="6B70B0A0" w14:textId="77777777" w:rsidR="00EF25BB" w:rsidRDefault="00393BC9" w:rsidP="00EF25BB">
      <w:pPr>
        <w:pStyle w:val="ListParagraph"/>
        <w:numPr>
          <w:ilvl w:val="0"/>
          <w:numId w:val="28"/>
        </w:numPr>
        <w:autoSpaceDE w:val="0"/>
        <w:autoSpaceDN w:val="0"/>
        <w:adjustRightInd w:val="0"/>
        <w:spacing w:after="0" w:line="240" w:lineRule="auto"/>
        <w:ind w:left="426"/>
        <w:rPr>
          <w:rFonts w:ascii="Calibri" w:hAnsi="Calibri" w:cstheme="minorHAnsi"/>
          <w:sz w:val="24"/>
          <w:szCs w:val="24"/>
          <w:lang w:val="en-GB"/>
        </w:rPr>
      </w:pPr>
      <w:r w:rsidRPr="00EF25BB">
        <w:rPr>
          <w:rFonts w:ascii="Calibri" w:hAnsi="Calibri" w:cstheme="minorHAnsi"/>
          <w:sz w:val="24"/>
          <w:szCs w:val="24"/>
          <w:lang w:val="en-GB"/>
        </w:rPr>
        <w:t xml:space="preserve">Dialect levelling: </w:t>
      </w:r>
      <w:r w:rsidRPr="00EF25BB">
        <w:rPr>
          <w:rFonts w:ascii="Calibri" w:hAnsi="Calibri" w:cstheme="minorHAnsi"/>
          <w:i/>
          <w:sz w:val="24"/>
          <w:szCs w:val="24"/>
          <w:lang w:val="en-GB"/>
        </w:rPr>
        <w:t>eradication</w:t>
      </w:r>
      <w:r w:rsidR="009827D8" w:rsidRPr="00EF25BB">
        <w:rPr>
          <w:rFonts w:ascii="Calibri" w:hAnsi="Calibri" w:cstheme="minorHAnsi"/>
          <w:sz w:val="24"/>
          <w:szCs w:val="24"/>
          <w:lang w:val="en-GB"/>
        </w:rPr>
        <w:t xml:space="preserve"> (meaning people speak different varieties tend to lose</w:t>
      </w:r>
      <w:r w:rsidR="009D422A" w:rsidRPr="00EF25BB">
        <w:rPr>
          <w:rFonts w:ascii="Calibri" w:hAnsi="Calibri" w:cstheme="minorHAnsi"/>
          <w:sz w:val="24"/>
          <w:szCs w:val="24"/>
          <w:lang w:val="en-GB"/>
        </w:rPr>
        <w:t xml:space="preserve"> not commonly use features during the language contact)</w:t>
      </w:r>
      <w:r w:rsidRPr="00EF25BB">
        <w:rPr>
          <w:rFonts w:ascii="Calibri" w:hAnsi="Calibri" w:cstheme="minorHAnsi"/>
          <w:sz w:val="24"/>
          <w:szCs w:val="24"/>
          <w:lang w:val="en-GB"/>
        </w:rPr>
        <w:t xml:space="preserve"> of marked linguistics features that </w:t>
      </w:r>
      <w:r w:rsidRPr="00EF25BB">
        <w:rPr>
          <w:rFonts w:ascii="Calibri" w:hAnsi="Calibri" w:cstheme="minorHAnsi"/>
          <w:sz w:val="24"/>
          <w:szCs w:val="24"/>
          <w:highlight w:val="yellow"/>
          <w:lang w:val="en-GB"/>
        </w:rPr>
        <w:t>are not commonly shared by two varieties</w:t>
      </w:r>
      <w:r w:rsidRPr="00EF25BB">
        <w:rPr>
          <w:rFonts w:ascii="Calibri" w:hAnsi="Calibri" w:cstheme="minorHAnsi"/>
          <w:sz w:val="24"/>
          <w:szCs w:val="24"/>
          <w:lang w:val="en-GB"/>
        </w:rPr>
        <w:t xml:space="preserve"> (mostly appears on regional level)</w:t>
      </w:r>
      <w:r w:rsidR="009827D8" w:rsidRPr="00EF25BB">
        <w:rPr>
          <w:rFonts w:ascii="Calibri" w:hAnsi="Calibri" w:cstheme="minorHAnsi"/>
          <w:sz w:val="24"/>
          <w:szCs w:val="24"/>
          <w:lang w:val="en-GB"/>
        </w:rPr>
        <w:t xml:space="preserve"> </w:t>
      </w:r>
    </w:p>
    <w:p w14:paraId="50D5186F" w14:textId="77777777" w:rsidR="00EF25BB" w:rsidRDefault="00EF25BB" w:rsidP="00EF25BB">
      <w:pPr>
        <w:pStyle w:val="ListParagraph"/>
        <w:autoSpaceDE w:val="0"/>
        <w:autoSpaceDN w:val="0"/>
        <w:adjustRightInd w:val="0"/>
        <w:spacing w:after="0" w:line="240" w:lineRule="auto"/>
        <w:ind w:left="426"/>
        <w:rPr>
          <w:rFonts w:ascii="Calibri" w:hAnsi="Calibri" w:cstheme="minorHAnsi"/>
          <w:sz w:val="24"/>
          <w:szCs w:val="24"/>
          <w:lang w:val="en-GB"/>
        </w:rPr>
      </w:pPr>
    </w:p>
    <w:p w14:paraId="3BFF5927" w14:textId="5D34E229" w:rsidR="0013748A" w:rsidRPr="00EF25BB" w:rsidRDefault="0013748A" w:rsidP="00EF25BB">
      <w:pPr>
        <w:pStyle w:val="ListParagraph"/>
        <w:numPr>
          <w:ilvl w:val="0"/>
          <w:numId w:val="28"/>
        </w:numPr>
        <w:autoSpaceDE w:val="0"/>
        <w:autoSpaceDN w:val="0"/>
        <w:adjustRightInd w:val="0"/>
        <w:spacing w:after="0" w:line="240" w:lineRule="auto"/>
        <w:ind w:left="426"/>
        <w:rPr>
          <w:rFonts w:ascii="Calibri" w:hAnsi="Calibri" w:cstheme="minorHAnsi"/>
          <w:sz w:val="24"/>
          <w:szCs w:val="24"/>
          <w:lang w:val="en-GB"/>
        </w:rPr>
      </w:pPr>
      <w:r w:rsidRPr="00EF25BB">
        <w:rPr>
          <w:rFonts w:ascii="Calibri" w:hAnsi="Calibri" w:cstheme="minorHAnsi"/>
          <w:sz w:val="24"/>
          <w:szCs w:val="24"/>
          <w:lang w:val="en-GB"/>
        </w:rPr>
        <w:t>Several stages of levelling (</w:t>
      </w:r>
      <w:proofErr w:type="spellStart"/>
      <w:r w:rsidRPr="00EF25BB">
        <w:rPr>
          <w:rFonts w:ascii="Calibri" w:hAnsi="Calibri" w:cstheme="minorHAnsi"/>
          <w:sz w:val="24"/>
          <w:szCs w:val="24"/>
          <w:lang w:val="en-GB"/>
        </w:rPr>
        <w:t>Trudgill</w:t>
      </w:r>
      <w:proofErr w:type="spellEnd"/>
      <w:r w:rsidRPr="00EF25BB">
        <w:rPr>
          <w:rFonts w:ascii="Calibri" w:hAnsi="Calibri" w:cstheme="minorHAnsi"/>
          <w:sz w:val="24"/>
          <w:szCs w:val="24"/>
          <w:lang w:val="en-GB"/>
        </w:rPr>
        <w:t>)</w:t>
      </w:r>
    </w:p>
    <w:p w14:paraId="4E0C12EC" w14:textId="77777777" w:rsidR="00EA4DB2" w:rsidRPr="00CE4BBB" w:rsidRDefault="00EA4DB2" w:rsidP="00CE4BBB">
      <w:pPr>
        <w:pStyle w:val="ListParagraph"/>
        <w:numPr>
          <w:ilvl w:val="0"/>
          <w:numId w:val="1"/>
        </w:num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highlight w:val="yellow"/>
          <w:lang w:val="en-GB"/>
        </w:rPr>
        <w:t>Stage 1</w:t>
      </w:r>
      <w:r w:rsidRPr="00CE4BBB">
        <w:rPr>
          <w:rFonts w:ascii="Calibri" w:hAnsi="Calibri" w:cstheme="minorHAnsi"/>
          <w:sz w:val="24"/>
          <w:szCs w:val="24"/>
          <w:lang w:val="en-GB"/>
        </w:rPr>
        <w:t>:</w:t>
      </w:r>
      <w:r w:rsidR="00B7438F" w:rsidRPr="00CE4BBB">
        <w:rPr>
          <w:rFonts w:ascii="Calibri" w:hAnsi="Calibri" w:cstheme="minorHAnsi"/>
          <w:sz w:val="24"/>
          <w:szCs w:val="24"/>
          <w:lang w:val="en-GB"/>
        </w:rPr>
        <w:t xml:space="preserve"> level away features in the mix of the dialect they encounter.</w:t>
      </w:r>
      <w:r w:rsidR="009D422A" w:rsidRPr="00CE4BBB">
        <w:rPr>
          <w:rFonts w:ascii="Calibri" w:hAnsi="Calibri" w:cstheme="minorHAnsi"/>
          <w:sz w:val="24"/>
          <w:szCs w:val="24"/>
          <w:lang w:val="en-GB"/>
        </w:rPr>
        <w:t xml:space="preserve"> They don't use the not commonly features</w:t>
      </w:r>
    </w:p>
    <w:p w14:paraId="403EB4D6" w14:textId="77777777" w:rsidR="00EA4DB2" w:rsidRPr="00CE4BBB" w:rsidRDefault="00EA4DB2" w:rsidP="00CE4BBB">
      <w:pPr>
        <w:pStyle w:val="ListParagraph"/>
        <w:numPr>
          <w:ilvl w:val="0"/>
          <w:numId w:val="1"/>
        </w:num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highlight w:val="yellow"/>
          <w:lang w:val="en-GB"/>
        </w:rPr>
        <w:t>Stage 2</w:t>
      </w:r>
      <w:r w:rsidRPr="00CE4BBB">
        <w:rPr>
          <w:rFonts w:ascii="Calibri" w:hAnsi="Calibri" w:cstheme="minorHAnsi"/>
          <w:sz w:val="24"/>
          <w:szCs w:val="24"/>
          <w:lang w:val="en-GB"/>
        </w:rPr>
        <w:t>:</w:t>
      </w:r>
      <w:r w:rsidR="009D422A" w:rsidRPr="00CE4BBB">
        <w:rPr>
          <w:rFonts w:ascii="Calibri" w:hAnsi="Calibri" w:cstheme="minorHAnsi"/>
          <w:sz w:val="24"/>
          <w:szCs w:val="24"/>
          <w:lang w:val="en-GB"/>
        </w:rPr>
        <w:t xml:space="preserve"> the </w:t>
      </w:r>
      <w:r w:rsidR="009D422A" w:rsidRPr="00CE4BBB">
        <w:rPr>
          <w:rFonts w:ascii="Calibri" w:hAnsi="Calibri" w:cstheme="minorHAnsi"/>
          <w:sz w:val="24"/>
          <w:szCs w:val="24"/>
          <w:highlight w:val="yellow"/>
          <w:lang w:val="en-GB"/>
        </w:rPr>
        <w:t>demographic distribution</w:t>
      </w:r>
      <w:r w:rsidR="009D422A" w:rsidRPr="00CE4BBB">
        <w:rPr>
          <w:rFonts w:ascii="Calibri" w:hAnsi="Calibri" w:cstheme="minorHAnsi"/>
          <w:sz w:val="24"/>
          <w:szCs w:val="24"/>
          <w:lang w:val="en-GB"/>
        </w:rPr>
        <w:t xml:space="preserve"> (meaning when children pick up the new selected features) </w:t>
      </w:r>
      <w:r w:rsidR="00B7438F" w:rsidRPr="00CE4BBB">
        <w:rPr>
          <w:rFonts w:ascii="Calibri" w:hAnsi="Calibri" w:cstheme="minorHAnsi"/>
          <w:sz w:val="24"/>
          <w:szCs w:val="24"/>
          <w:lang w:val="en-GB"/>
        </w:rPr>
        <w:t>of features begins to determine the shape of the focused variety.</w:t>
      </w:r>
      <w:r w:rsidR="009D422A" w:rsidRPr="00CE4BBB">
        <w:rPr>
          <w:rFonts w:ascii="Calibri" w:hAnsi="Calibri" w:cstheme="minorHAnsi"/>
          <w:sz w:val="24"/>
          <w:szCs w:val="24"/>
          <w:lang w:val="en-GB"/>
        </w:rPr>
        <w:t xml:space="preserve"> </w:t>
      </w:r>
    </w:p>
    <w:p w14:paraId="40AC4C0F" w14:textId="77777777" w:rsidR="00EA4DB2" w:rsidRPr="00CE4BBB" w:rsidRDefault="00EA4DB2" w:rsidP="00CE4BBB">
      <w:pPr>
        <w:pStyle w:val="ListParagraph"/>
        <w:numPr>
          <w:ilvl w:val="0"/>
          <w:numId w:val="1"/>
        </w:num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highlight w:val="yellow"/>
          <w:lang w:val="en-GB"/>
        </w:rPr>
        <w:t>Stage 3</w:t>
      </w:r>
      <w:r w:rsidRPr="00CE4BBB">
        <w:rPr>
          <w:rFonts w:ascii="Calibri" w:hAnsi="Calibri" w:cstheme="minorHAnsi"/>
          <w:sz w:val="24"/>
          <w:szCs w:val="24"/>
          <w:lang w:val="en-GB"/>
        </w:rPr>
        <w:t xml:space="preserve">: </w:t>
      </w:r>
      <w:r w:rsidR="00B7438F" w:rsidRPr="00CE4BBB">
        <w:rPr>
          <w:rFonts w:ascii="Calibri" w:hAnsi="Calibri" w:cstheme="minorHAnsi"/>
          <w:sz w:val="24"/>
          <w:szCs w:val="24"/>
          <w:lang w:val="en-GB"/>
        </w:rPr>
        <w:t xml:space="preserve">the focusing of the new variety. </w:t>
      </w:r>
      <w:r w:rsidR="009D422A" w:rsidRPr="00CE4BBB">
        <w:rPr>
          <w:rFonts w:ascii="Calibri" w:hAnsi="Calibri" w:cstheme="minorHAnsi"/>
          <w:sz w:val="24"/>
          <w:szCs w:val="24"/>
          <w:lang w:val="en-GB"/>
        </w:rPr>
        <w:t xml:space="preserve">Due to the language contact and distribution to new generation a new variety is shaped. </w:t>
      </w:r>
    </w:p>
    <w:p w14:paraId="2CEEBEE1" w14:textId="77777777" w:rsidR="0078475F" w:rsidRPr="00EF25BB" w:rsidRDefault="0015133C" w:rsidP="00EF25BB">
      <w:pPr>
        <w:pStyle w:val="ListParagraph"/>
        <w:numPr>
          <w:ilvl w:val="0"/>
          <w:numId w:val="29"/>
        </w:numPr>
        <w:autoSpaceDE w:val="0"/>
        <w:autoSpaceDN w:val="0"/>
        <w:adjustRightInd w:val="0"/>
        <w:spacing w:after="0" w:line="240" w:lineRule="auto"/>
        <w:ind w:left="426"/>
        <w:jc w:val="both"/>
        <w:rPr>
          <w:rFonts w:ascii="Calibri" w:hAnsi="Calibri" w:cstheme="minorHAnsi"/>
          <w:sz w:val="24"/>
          <w:szCs w:val="24"/>
          <w:lang w:val="en-GB"/>
        </w:rPr>
      </w:pPr>
      <w:proofErr w:type="spellStart"/>
      <w:r w:rsidRPr="00EF25BB">
        <w:rPr>
          <w:rFonts w:ascii="Calibri" w:hAnsi="Calibri" w:cs="Arial"/>
          <w:sz w:val="24"/>
          <w:szCs w:val="24"/>
          <w:shd w:val="clear" w:color="auto" w:fill="FFFFFF"/>
        </w:rPr>
        <w:t>Levelling</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is</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when</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dialects</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come</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together</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from</w:t>
      </w:r>
      <w:proofErr w:type="spellEnd"/>
      <w:r w:rsidRPr="00EF25BB">
        <w:rPr>
          <w:rFonts w:ascii="Calibri" w:hAnsi="Calibri" w:cs="Arial"/>
          <w:sz w:val="24"/>
          <w:szCs w:val="24"/>
          <w:shd w:val="clear" w:color="auto" w:fill="FFFFFF"/>
        </w:rPr>
        <w:t> </w:t>
      </w:r>
      <w:r w:rsidRPr="00EF25BB">
        <w:rPr>
          <w:rStyle w:val="Emphasis"/>
          <w:rFonts w:ascii="Calibri" w:hAnsi="Calibri" w:cs="Arial"/>
          <w:b/>
          <w:bCs/>
          <w:i w:val="0"/>
          <w:iCs w:val="0"/>
          <w:sz w:val="24"/>
          <w:szCs w:val="24"/>
          <w:shd w:val="clear" w:color="auto" w:fill="FFFFFF"/>
        </w:rPr>
        <w:t>different</w:t>
      </w:r>
      <w:r w:rsidRPr="00EF25BB">
        <w:rPr>
          <w:rFonts w:ascii="Calibri" w:hAnsi="Calibri" w:cs="Arial"/>
          <w:sz w:val="24"/>
          <w:szCs w:val="24"/>
          <w:shd w:val="clear" w:color="auto" w:fill="FFFFFF"/>
        </w:rPr>
        <w:t> </w:t>
      </w:r>
      <w:proofErr w:type="spellStart"/>
      <w:r w:rsidRPr="00EF25BB">
        <w:rPr>
          <w:rFonts w:ascii="Calibri" w:hAnsi="Calibri" w:cs="Arial"/>
          <w:sz w:val="24"/>
          <w:szCs w:val="24"/>
          <w:shd w:val="clear" w:color="auto" w:fill="FFFFFF"/>
        </w:rPr>
        <w:t>areas</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and</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the</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two</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dialects</w:t>
      </w:r>
      <w:proofErr w:type="spellEnd"/>
      <w:r w:rsidRPr="00EF25BB">
        <w:rPr>
          <w:rFonts w:ascii="Calibri" w:hAnsi="Calibri" w:cs="Arial"/>
          <w:sz w:val="24"/>
          <w:szCs w:val="24"/>
          <w:shd w:val="clear" w:color="auto" w:fill="FFFFFF"/>
        </w:rPr>
        <w:t xml:space="preserve"> mix</w:t>
      </w:r>
      <w:r w:rsidR="00EA4DB2" w:rsidRPr="00EF25BB">
        <w:rPr>
          <w:rFonts w:ascii="Calibri" w:hAnsi="Calibri" w:cs="Arial"/>
          <w:sz w:val="24"/>
          <w:szCs w:val="24"/>
          <w:shd w:val="clear" w:color="auto" w:fill="FFFFFF"/>
        </w:rPr>
        <w:t xml:space="preserve">. </w:t>
      </w:r>
    </w:p>
    <w:p w14:paraId="3E9EB000" w14:textId="255480F1" w:rsidR="00B7438F" w:rsidRPr="00EF25BB" w:rsidRDefault="00B7438F" w:rsidP="00EF25BB">
      <w:pPr>
        <w:pStyle w:val="ListParagraph"/>
        <w:numPr>
          <w:ilvl w:val="0"/>
          <w:numId w:val="29"/>
        </w:numPr>
        <w:autoSpaceDE w:val="0"/>
        <w:autoSpaceDN w:val="0"/>
        <w:adjustRightInd w:val="0"/>
        <w:spacing w:after="0" w:line="240" w:lineRule="auto"/>
        <w:ind w:left="426"/>
        <w:jc w:val="both"/>
        <w:rPr>
          <w:rFonts w:ascii="Calibri" w:hAnsi="Calibri" w:cstheme="minorHAnsi"/>
          <w:sz w:val="24"/>
          <w:szCs w:val="24"/>
          <w:lang w:val="en-GB"/>
        </w:rPr>
      </w:pPr>
      <w:proofErr w:type="spellStart"/>
      <w:r w:rsidRPr="00EF25BB">
        <w:rPr>
          <w:rFonts w:ascii="Calibri" w:hAnsi="Calibri" w:cs="Arial"/>
          <w:sz w:val="24"/>
          <w:szCs w:val="24"/>
          <w:shd w:val="clear" w:color="auto" w:fill="FFFFFF"/>
        </w:rPr>
        <w:t>Kerswill</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examined</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the</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Norwish</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dialects</w:t>
      </w:r>
      <w:proofErr w:type="spellEnd"/>
      <w:r w:rsidRPr="00EF25BB">
        <w:rPr>
          <w:rFonts w:ascii="Calibri" w:hAnsi="Calibri" w:cs="Arial"/>
          <w:sz w:val="24"/>
          <w:szCs w:val="24"/>
          <w:shd w:val="clear" w:color="auto" w:fill="FFFFFF"/>
        </w:rPr>
        <w:t xml:space="preserve"> in </w:t>
      </w:r>
      <w:proofErr w:type="spellStart"/>
      <w:r w:rsidRPr="00EF25BB">
        <w:rPr>
          <w:rFonts w:ascii="Calibri" w:hAnsi="Calibri" w:cs="Arial"/>
          <w:sz w:val="24"/>
          <w:szCs w:val="24"/>
          <w:shd w:val="clear" w:color="auto" w:fill="FFFFFF"/>
        </w:rPr>
        <w:t>two</w:t>
      </w:r>
      <w:proofErr w:type="spellEnd"/>
      <w:r w:rsidRPr="00EF25BB">
        <w:rPr>
          <w:rFonts w:ascii="Calibri" w:hAnsi="Calibri" w:cs="Arial"/>
          <w:sz w:val="24"/>
          <w:szCs w:val="24"/>
          <w:shd w:val="clear" w:color="auto" w:fill="FFFFFF"/>
        </w:rPr>
        <w:t xml:space="preserve"> different </w:t>
      </w:r>
      <w:proofErr w:type="spellStart"/>
      <w:r w:rsidRPr="00EF25BB">
        <w:rPr>
          <w:rFonts w:ascii="Calibri" w:hAnsi="Calibri" w:cs="Arial"/>
          <w:sz w:val="24"/>
          <w:szCs w:val="24"/>
          <w:shd w:val="clear" w:color="auto" w:fill="FFFFFF"/>
        </w:rPr>
        <w:t>cities</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Odda</w:t>
      </w:r>
      <w:proofErr w:type="spellEnd"/>
      <w:r w:rsidRPr="00EF25BB">
        <w:rPr>
          <w:rFonts w:ascii="Calibri" w:hAnsi="Calibri" w:cs="Arial"/>
          <w:sz w:val="24"/>
          <w:szCs w:val="24"/>
          <w:shd w:val="clear" w:color="auto" w:fill="FFFFFF"/>
        </w:rPr>
        <w:t xml:space="preserve"> (west) </w:t>
      </w:r>
      <w:proofErr w:type="spellStart"/>
      <w:r w:rsidRPr="00EF25BB">
        <w:rPr>
          <w:rFonts w:ascii="Calibri" w:hAnsi="Calibri" w:cs="Arial"/>
          <w:sz w:val="24"/>
          <w:szCs w:val="24"/>
          <w:shd w:val="clear" w:color="auto" w:fill="FFFFFF"/>
        </w:rPr>
        <w:t>and</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Tyssedal</w:t>
      </w:r>
      <w:proofErr w:type="spellEnd"/>
      <w:r w:rsidRPr="00EF25BB">
        <w:rPr>
          <w:rFonts w:ascii="Calibri" w:hAnsi="Calibri" w:cs="Arial"/>
          <w:sz w:val="24"/>
          <w:szCs w:val="24"/>
          <w:shd w:val="clear" w:color="auto" w:fill="FFFFFF"/>
        </w:rPr>
        <w:t xml:space="preserve"> (East).</w:t>
      </w:r>
      <w:r w:rsidR="00EF25BB">
        <w:rPr>
          <w:rFonts w:ascii="Calibri" w:hAnsi="Calibri" w:cs="Arial"/>
          <w:sz w:val="24"/>
          <w:szCs w:val="24"/>
          <w:shd w:val="clear" w:color="auto" w:fill="FFFFFF"/>
        </w:rPr>
        <w:t xml:space="preserve"> </w:t>
      </w:r>
      <w:r w:rsidRPr="00EF25BB">
        <w:rPr>
          <w:rFonts w:ascii="Calibri" w:hAnsi="Calibri" w:cs="Arial"/>
          <w:sz w:val="24"/>
          <w:szCs w:val="24"/>
          <w:shd w:val="clear" w:color="auto" w:fill="FFFFFF"/>
        </w:rPr>
        <w:t xml:space="preserve">The </w:t>
      </w:r>
      <w:proofErr w:type="spellStart"/>
      <w:r w:rsidRPr="00EF25BB">
        <w:rPr>
          <w:rFonts w:ascii="Calibri" w:hAnsi="Calibri" w:cs="Arial"/>
          <w:sz w:val="24"/>
          <w:szCs w:val="24"/>
          <w:shd w:val="clear" w:color="auto" w:fill="FFFFFF"/>
        </w:rPr>
        <w:t>dialects</w:t>
      </w:r>
      <w:proofErr w:type="spellEnd"/>
      <w:r w:rsidRPr="00EF25BB">
        <w:rPr>
          <w:rFonts w:ascii="Calibri" w:hAnsi="Calibri" w:cs="Arial"/>
          <w:sz w:val="24"/>
          <w:szCs w:val="24"/>
          <w:shd w:val="clear" w:color="auto" w:fill="FFFFFF"/>
        </w:rPr>
        <w:t xml:space="preserve"> in </w:t>
      </w:r>
      <w:proofErr w:type="spellStart"/>
      <w:r w:rsidRPr="00EF25BB">
        <w:rPr>
          <w:rFonts w:ascii="Calibri" w:hAnsi="Calibri" w:cs="Arial"/>
          <w:sz w:val="24"/>
          <w:szCs w:val="24"/>
          <w:shd w:val="clear" w:color="auto" w:fill="FFFFFF"/>
        </w:rPr>
        <w:t>both</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towns</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are</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very</w:t>
      </w:r>
      <w:proofErr w:type="spellEnd"/>
      <w:r w:rsidRPr="00EF25BB">
        <w:rPr>
          <w:rFonts w:ascii="Calibri" w:hAnsi="Calibri" w:cs="Arial"/>
          <w:sz w:val="24"/>
          <w:szCs w:val="24"/>
          <w:shd w:val="clear" w:color="auto" w:fill="FFFFFF"/>
        </w:rPr>
        <w:t xml:space="preserve"> different </w:t>
      </w:r>
      <w:proofErr w:type="spellStart"/>
      <w:r w:rsidRPr="00EF25BB">
        <w:rPr>
          <w:rFonts w:ascii="Calibri" w:hAnsi="Calibri" w:cs="Arial"/>
          <w:sz w:val="24"/>
          <w:szCs w:val="24"/>
          <w:shd w:val="clear" w:color="auto" w:fill="FFFFFF"/>
        </w:rPr>
        <w:t>from</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each</w:t>
      </w:r>
      <w:proofErr w:type="spellEnd"/>
      <w:r w:rsidRPr="00EF25BB">
        <w:rPr>
          <w:rFonts w:ascii="Calibri" w:hAnsi="Calibri" w:cs="Arial"/>
          <w:sz w:val="24"/>
          <w:szCs w:val="24"/>
          <w:shd w:val="clear" w:color="auto" w:fill="FFFFFF"/>
        </w:rPr>
        <w:t xml:space="preserve"> </w:t>
      </w:r>
      <w:proofErr w:type="spellStart"/>
      <w:r w:rsidRPr="00EF25BB">
        <w:rPr>
          <w:rFonts w:ascii="Calibri" w:hAnsi="Calibri" w:cs="Arial"/>
          <w:sz w:val="24"/>
          <w:szCs w:val="24"/>
          <w:shd w:val="clear" w:color="auto" w:fill="FFFFFF"/>
        </w:rPr>
        <w:t>other</w:t>
      </w:r>
      <w:proofErr w:type="spellEnd"/>
      <w:r w:rsidRPr="00EF25BB">
        <w:rPr>
          <w:rFonts w:ascii="Calibri" w:hAnsi="Calibri" w:cs="Arial"/>
          <w:sz w:val="24"/>
          <w:szCs w:val="24"/>
          <w:shd w:val="clear" w:color="auto" w:fill="FFFFFF"/>
        </w:rPr>
        <w:t>.</w:t>
      </w:r>
      <w:r w:rsidR="00EF25BB">
        <w:rPr>
          <w:rFonts w:ascii="Calibri" w:hAnsi="Calibri" w:cs="Arial"/>
          <w:sz w:val="24"/>
          <w:szCs w:val="24"/>
          <w:shd w:val="clear" w:color="auto" w:fill="FFFFFF"/>
        </w:rPr>
        <w:t xml:space="preserve"> </w:t>
      </w:r>
      <w:r w:rsidRPr="00EF25BB">
        <w:rPr>
          <w:rFonts w:ascii="Calibri" w:hAnsi="Calibri" w:cs="Arial"/>
          <w:sz w:val="24"/>
          <w:szCs w:val="24"/>
          <w:shd w:val="clear" w:color="auto" w:fill="FFFFFF"/>
          <w:lang w:val="en-GB"/>
        </w:rPr>
        <w:t xml:space="preserve">The new dialect includes features from both. </w:t>
      </w:r>
    </w:p>
    <w:p w14:paraId="68D2C557"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p>
    <w:p w14:paraId="78E99689" w14:textId="77777777" w:rsidR="00CB2936" w:rsidRPr="00CE4BBB" w:rsidRDefault="00CB2936" w:rsidP="00CE4BBB">
      <w:pPr>
        <w:autoSpaceDE w:val="0"/>
        <w:autoSpaceDN w:val="0"/>
        <w:adjustRightInd w:val="0"/>
        <w:spacing w:after="0" w:line="240" w:lineRule="auto"/>
        <w:jc w:val="both"/>
        <w:rPr>
          <w:rFonts w:ascii="Calibri" w:hAnsi="Calibri" w:cstheme="minorHAnsi"/>
          <w:sz w:val="24"/>
          <w:szCs w:val="24"/>
          <w:lang w:val="en-GB"/>
        </w:rPr>
      </w:pPr>
    </w:p>
    <w:p w14:paraId="3A4D58B5" w14:textId="35E358F8" w:rsidR="00207B5F" w:rsidRPr="00EF25BB"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D83881">
        <w:rPr>
          <w:rFonts w:ascii="Calibri" w:hAnsi="Calibri" w:cstheme="minorHAnsi"/>
          <w:b/>
          <w:sz w:val="24"/>
          <w:szCs w:val="24"/>
          <w:highlight w:val="yellow"/>
          <w:lang w:val="en-GB"/>
        </w:rPr>
        <w:t>Topic 10: Accent as social symbol</w:t>
      </w:r>
    </w:p>
    <w:p w14:paraId="4450FDF5"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Chapter 5 in </w:t>
      </w:r>
      <w:proofErr w:type="spellStart"/>
      <w:r w:rsidRPr="00CE4BBB">
        <w:rPr>
          <w:rFonts w:ascii="Calibri" w:hAnsi="Calibri" w:cstheme="minorHAnsi"/>
          <w:sz w:val="24"/>
          <w:szCs w:val="24"/>
          <w:lang w:val="en-GB"/>
        </w:rPr>
        <w:t>Graddol</w:t>
      </w:r>
      <w:proofErr w:type="spellEnd"/>
      <w:r w:rsidRPr="00CE4BBB">
        <w:rPr>
          <w:rFonts w:ascii="Calibri" w:hAnsi="Calibri" w:cstheme="minorHAnsi"/>
          <w:sz w:val="24"/>
          <w:szCs w:val="24"/>
          <w:lang w:val="en-GB"/>
        </w:rPr>
        <w:t xml:space="preserve"> et al. (2007, pp.153-178)</w:t>
      </w:r>
    </w:p>
    <w:p w14:paraId="722B708D" w14:textId="552F4EF6" w:rsidR="00242DC4" w:rsidRPr="00D83881" w:rsidRDefault="00790656"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D83881">
        <w:rPr>
          <w:rFonts w:ascii="Calibri" w:hAnsi="Calibri" w:cstheme="minorHAnsi"/>
          <w:sz w:val="24"/>
          <w:szCs w:val="24"/>
          <w:lang w:val="en-GB"/>
        </w:rPr>
        <w:t xml:space="preserve">Accent is the way how we pronounce and intone the words we speak. </w:t>
      </w:r>
    </w:p>
    <w:p w14:paraId="0789B52E" w14:textId="77777777" w:rsidR="00471B47" w:rsidRPr="00CE4BBB" w:rsidRDefault="00471B47"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Belief: one form of speech (pronunciation) is better than the other</w:t>
      </w:r>
    </w:p>
    <w:p w14:paraId="48F8652D" w14:textId="77777777" w:rsidR="00471B47" w:rsidRPr="00CE4BBB" w:rsidRDefault="00C11057"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I</w:t>
      </w:r>
      <w:r w:rsidR="00471B47" w:rsidRPr="00CE4BBB">
        <w:rPr>
          <w:rFonts w:ascii="Calibri" w:hAnsi="Calibri" w:cstheme="minorHAnsi"/>
          <w:sz w:val="24"/>
          <w:szCs w:val="24"/>
          <w:lang w:val="en-GB"/>
        </w:rPr>
        <w:t>nherent</w:t>
      </w:r>
      <w:r w:rsidRPr="00CE4BBB">
        <w:rPr>
          <w:rFonts w:ascii="Calibri" w:hAnsi="Calibri" w:cstheme="minorHAnsi"/>
          <w:sz w:val="24"/>
          <w:szCs w:val="24"/>
          <w:lang w:val="en-GB"/>
        </w:rPr>
        <w:t>: P</w:t>
      </w:r>
      <w:r w:rsidR="00CB2936" w:rsidRPr="00CE4BBB">
        <w:rPr>
          <w:rFonts w:ascii="Calibri" w:hAnsi="Calibri" w:cstheme="minorHAnsi"/>
          <w:sz w:val="24"/>
          <w:szCs w:val="24"/>
          <w:lang w:val="en-GB"/>
        </w:rPr>
        <w:t xml:space="preserve">rescriptivism is the view that </w:t>
      </w:r>
      <w:r w:rsidRPr="00CE4BBB">
        <w:rPr>
          <w:rFonts w:ascii="Calibri" w:hAnsi="Calibri" w:cstheme="minorHAnsi"/>
          <w:sz w:val="24"/>
          <w:szCs w:val="24"/>
          <w:lang w:val="en-GB"/>
        </w:rPr>
        <w:t xml:space="preserve">one variety of a language </w:t>
      </w:r>
      <w:r w:rsidR="00A26BDD" w:rsidRPr="00CE4BBB">
        <w:rPr>
          <w:rFonts w:ascii="Calibri" w:hAnsi="Calibri" w:cstheme="minorHAnsi"/>
          <w:sz w:val="24"/>
          <w:szCs w:val="24"/>
          <w:lang w:val="en-GB"/>
        </w:rPr>
        <w:t xml:space="preserve">has inherently  higher value than others, imposed on the whole speech community. </w:t>
      </w:r>
    </w:p>
    <w:p w14:paraId="7C4E436A" w14:textId="77777777" w:rsidR="00242DC4" w:rsidRPr="00CE4BBB" w:rsidRDefault="00242DC4"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Received Pronunciation (RP)</w:t>
      </w:r>
      <w:r w:rsidR="00A26BDD" w:rsidRPr="00CE4BBB">
        <w:rPr>
          <w:rFonts w:ascii="Calibri" w:hAnsi="Calibri" w:cstheme="minorHAnsi"/>
          <w:sz w:val="24"/>
          <w:szCs w:val="24"/>
          <w:lang w:val="en-GB"/>
        </w:rPr>
        <w:t>: educated accent: education pronunciation</w:t>
      </w:r>
    </w:p>
    <w:p w14:paraId="617D3211" w14:textId="77777777" w:rsidR="00A26BDD" w:rsidRPr="00CE4BBB" w:rsidRDefault="00A26BDD"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proofErr w:type="spellStart"/>
      <w:r w:rsidRPr="00CE4BBB">
        <w:rPr>
          <w:rFonts w:ascii="Calibri" w:hAnsi="Calibri" w:cstheme="minorHAnsi"/>
          <w:sz w:val="24"/>
          <w:szCs w:val="24"/>
          <w:lang w:val="en-GB"/>
        </w:rPr>
        <w:t>Trudgill</w:t>
      </w:r>
      <w:proofErr w:type="spellEnd"/>
      <w:r w:rsidRPr="00CE4BBB">
        <w:rPr>
          <w:rFonts w:ascii="Calibri" w:hAnsi="Calibri" w:cstheme="minorHAnsi"/>
          <w:sz w:val="24"/>
          <w:szCs w:val="24"/>
          <w:lang w:val="en-GB"/>
        </w:rPr>
        <w:t xml:space="preserve">: Standard English is the dialect of education. </w:t>
      </w:r>
    </w:p>
    <w:p w14:paraId="1AF69A0F" w14:textId="0DB3B3EB" w:rsidR="00242DC4" w:rsidRPr="00CE4BBB" w:rsidRDefault="00242DC4"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Native-RP</w:t>
      </w:r>
      <w:r w:rsidR="00D83881">
        <w:rPr>
          <w:rFonts w:ascii="Calibri" w:hAnsi="Calibri" w:cstheme="minorHAnsi"/>
          <w:sz w:val="24"/>
          <w:szCs w:val="24"/>
          <w:lang w:val="en-GB"/>
        </w:rPr>
        <w:t xml:space="preserve"> (high prestige) </w:t>
      </w:r>
      <w:r w:rsidRPr="00CE4BBB">
        <w:rPr>
          <w:rFonts w:ascii="Calibri" w:hAnsi="Calibri" w:cstheme="minorHAnsi"/>
          <w:sz w:val="24"/>
          <w:szCs w:val="24"/>
          <w:lang w:val="en-GB"/>
        </w:rPr>
        <w:t>: type spoken in normal circumstances by RP speakers</w:t>
      </w:r>
      <w:r w:rsidR="00A26BDD" w:rsidRPr="00CE4BBB">
        <w:rPr>
          <w:rFonts w:ascii="Calibri" w:hAnsi="Calibri" w:cstheme="minorHAnsi"/>
          <w:sz w:val="24"/>
          <w:szCs w:val="24"/>
          <w:lang w:val="en-GB"/>
        </w:rPr>
        <w:t>: has some features from other regional features.</w:t>
      </w:r>
    </w:p>
    <w:p w14:paraId="0180E9CD" w14:textId="77777777" w:rsidR="00242DC4" w:rsidRPr="00CE4BBB" w:rsidRDefault="00242DC4"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Construct-RP: codified, normative pronunciation as found in dictionaries</w:t>
      </w:r>
    </w:p>
    <w:p w14:paraId="4996015D" w14:textId="77777777" w:rsidR="00471B47" w:rsidRPr="00CE4BBB" w:rsidRDefault="00471B47"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Language attitudes are changing</w:t>
      </w:r>
      <w:r w:rsidR="00A26BDD" w:rsidRPr="00CE4BBB">
        <w:rPr>
          <w:rFonts w:ascii="Calibri" w:hAnsi="Calibri" w:cstheme="minorHAnsi"/>
          <w:sz w:val="24"/>
          <w:szCs w:val="24"/>
          <w:lang w:val="en-GB"/>
        </w:rPr>
        <w:t>/ rise of language attitude</w:t>
      </w:r>
    </w:p>
    <w:p w14:paraId="1C3D965D" w14:textId="6E9B4191" w:rsidR="00790656" w:rsidRPr="00CE4BBB" w:rsidRDefault="00471B47"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Estuary English: first identified in 1984</w:t>
      </w:r>
      <w:r w:rsidR="00A26BDD" w:rsidRPr="00CE4BBB">
        <w:rPr>
          <w:rFonts w:ascii="Calibri" w:hAnsi="Calibri" w:cstheme="minorHAnsi"/>
          <w:sz w:val="24"/>
          <w:szCs w:val="24"/>
          <w:lang w:val="en-GB"/>
        </w:rPr>
        <w:t>: the phon</w:t>
      </w:r>
      <w:r w:rsidR="00790656" w:rsidRPr="00CE4BBB">
        <w:rPr>
          <w:rFonts w:ascii="Calibri" w:hAnsi="Calibri" w:cstheme="minorHAnsi"/>
          <w:sz w:val="24"/>
          <w:szCs w:val="24"/>
          <w:lang w:val="en-GB"/>
        </w:rPr>
        <w:t xml:space="preserve">ological features of South East of England. </w:t>
      </w:r>
      <w:r w:rsidR="00A26BDD" w:rsidRPr="00CE4BBB">
        <w:rPr>
          <w:rFonts w:ascii="Calibri" w:hAnsi="Calibri" w:cstheme="minorHAnsi"/>
          <w:sz w:val="24"/>
          <w:szCs w:val="24"/>
          <w:lang w:val="en-GB"/>
        </w:rPr>
        <w:t xml:space="preserve"> </w:t>
      </w:r>
      <w:r w:rsidR="00790656" w:rsidRPr="00CE4BBB">
        <w:rPr>
          <w:rFonts w:ascii="Calibri" w:hAnsi="Calibri" w:cstheme="minorHAnsi"/>
          <w:sz w:val="24"/>
          <w:szCs w:val="24"/>
          <w:lang w:val="en-GB"/>
        </w:rPr>
        <w:t xml:space="preserve">A mode of speech, a variety of modified regional speech. </w:t>
      </w:r>
    </w:p>
    <w:p w14:paraId="12F513CE" w14:textId="32191AD7" w:rsidR="00790656" w:rsidRPr="00CE4BBB" w:rsidRDefault="00790656"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 xml:space="preserve">BBC shifts to accept regional accents. </w:t>
      </w:r>
    </w:p>
    <w:p w14:paraId="7FA8C8F6" w14:textId="24D59F39" w:rsidR="00276C00" w:rsidRPr="00CE4BBB" w:rsidRDefault="00276C00"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Public school in the UK is as an example of social class association with a wealthy and socially well-to-do: students use a proper accent</w:t>
      </w:r>
    </w:p>
    <w:p w14:paraId="2A589EEC" w14:textId="01389D9D" w:rsidR="00276C00" w:rsidRPr="00CE4BBB" w:rsidRDefault="00276C00" w:rsidP="00D83881">
      <w:pPr>
        <w:pStyle w:val="ListParagraph"/>
        <w:numPr>
          <w:ilvl w:val="0"/>
          <w:numId w:val="31"/>
        </w:numPr>
        <w:autoSpaceDE w:val="0"/>
        <w:autoSpaceDN w:val="0"/>
        <w:adjustRightInd w:val="0"/>
        <w:spacing w:after="0" w:line="240" w:lineRule="auto"/>
        <w:ind w:left="426"/>
        <w:jc w:val="both"/>
        <w:rPr>
          <w:rFonts w:ascii="Calibri" w:hAnsi="Calibri" w:cstheme="minorHAnsi"/>
          <w:sz w:val="24"/>
          <w:szCs w:val="24"/>
          <w:lang w:val="en-GB"/>
        </w:rPr>
      </w:pPr>
      <w:r w:rsidRPr="00CE4BBB">
        <w:rPr>
          <w:rFonts w:ascii="Calibri" w:hAnsi="Calibri" w:cstheme="minorHAnsi"/>
          <w:sz w:val="24"/>
          <w:szCs w:val="24"/>
          <w:lang w:val="en-GB"/>
        </w:rPr>
        <w:t>Modern educational practice this kind of example doesn't appear anymore on the basis of accent differentiation. (</w:t>
      </w:r>
      <w:proofErr w:type="spellStart"/>
      <w:r w:rsidRPr="00CE4BBB">
        <w:rPr>
          <w:rFonts w:ascii="Calibri" w:hAnsi="Calibri" w:cstheme="minorHAnsi"/>
          <w:sz w:val="24"/>
          <w:szCs w:val="24"/>
          <w:lang w:val="en-GB"/>
        </w:rPr>
        <w:t>Trudgilll</w:t>
      </w:r>
      <w:proofErr w:type="spellEnd"/>
      <w:r w:rsidRPr="00CE4BBB">
        <w:rPr>
          <w:rFonts w:ascii="Calibri" w:hAnsi="Calibri" w:cstheme="minorHAnsi"/>
          <w:sz w:val="24"/>
          <w:szCs w:val="24"/>
          <w:lang w:val="en-GB"/>
        </w:rPr>
        <w:t>)</w:t>
      </w:r>
    </w:p>
    <w:p w14:paraId="33590A63" w14:textId="77777777" w:rsidR="00242DC4" w:rsidRPr="00CE4BBB" w:rsidRDefault="00242DC4" w:rsidP="00CE4BBB">
      <w:pPr>
        <w:autoSpaceDE w:val="0"/>
        <w:autoSpaceDN w:val="0"/>
        <w:adjustRightInd w:val="0"/>
        <w:spacing w:after="0" w:line="240" w:lineRule="auto"/>
        <w:jc w:val="both"/>
        <w:rPr>
          <w:rFonts w:ascii="Calibri" w:hAnsi="Calibri" w:cstheme="minorHAnsi"/>
          <w:sz w:val="24"/>
          <w:szCs w:val="24"/>
          <w:lang w:val="en-GB"/>
        </w:rPr>
      </w:pPr>
    </w:p>
    <w:p w14:paraId="5F5EEAE3" w14:textId="0B6091AB" w:rsidR="00234CC4" w:rsidRPr="00D83881" w:rsidRDefault="00207B5F" w:rsidP="00D83881">
      <w:pPr>
        <w:autoSpaceDE w:val="0"/>
        <w:autoSpaceDN w:val="0"/>
        <w:adjustRightInd w:val="0"/>
        <w:spacing w:after="0" w:line="240" w:lineRule="auto"/>
        <w:jc w:val="both"/>
        <w:rPr>
          <w:rFonts w:ascii="Calibri" w:hAnsi="Calibri" w:cstheme="minorHAnsi"/>
          <w:b/>
          <w:sz w:val="24"/>
          <w:szCs w:val="24"/>
          <w:lang w:val="en-GB"/>
        </w:rPr>
      </w:pPr>
      <w:proofErr w:type="spellStart"/>
      <w:r w:rsidRPr="00D83881">
        <w:rPr>
          <w:rFonts w:ascii="Calibri" w:hAnsi="Calibri" w:cstheme="minorHAnsi"/>
          <w:b/>
          <w:sz w:val="24"/>
          <w:szCs w:val="24"/>
          <w:lang w:val="en-GB"/>
        </w:rPr>
        <w:t>Mugglestone</w:t>
      </w:r>
      <w:proofErr w:type="spellEnd"/>
      <w:r w:rsidRPr="00D83881">
        <w:rPr>
          <w:rFonts w:ascii="Calibri" w:hAnsi="Calibri" w:cstheme="minorHAnsi"/>
          <w:b/>
          <w:sz w:val="24"/>
          <w:szCs w:val="24"/>
          <w:lang w:val="en-GB"/>
        </w:rPr>
        <w:t>, L. (2003). /h/ and other symbols of the social divide. Chapter 4 in 'Talking Proper':</w:t>
      </w:r>
      <w:r w:rsidR="00E41E60" w:rsidRPr="00D83881">
        <w:rPr>
          <w:rFonts w:ascii="Calibri" w:hAnsi="Calibri" w:cstheme="minorHAnsi"/>
          <w:b/>
          <w:sz w:val="24"/>
          <w:szCs w:val="24"/>
          <w:lang w:val="en-GB"/>
        </w:rPr>
        <w:t xml:space="preserve"> </w:t>
      </w:r>
      <w:r w:rsidRPr="00D83881">
        <w:rPr>
          <w:rFonts w:ascii="Calibri" w:hAnsi="Calibri" w:cstheme="minorHAnsi"/>
          <w:b/>
          <w:sz w:val="24"/>
          <w:szCs w:val="24"/>
          <w:lang w:val="en-GB"/>
        </w:rPr>
        <w:t>The Rise of Accent as Social Symbol. 2nd ed. Oxford: OUP, 95-134.</w:t>
      </w:r>
    </w:p>
    <w:p w14:paraId="576600D2" w14:textId="77777777" w:rsidR="00234CC4" w:rsidRPr="00CE4BBB" w:rsidRDefault="00234CC4" w:rsidP="00CE4BBB">
      <w:pPr>
        <w:autoSpaceDE w:val="0"/>
        <w:autoSpaceDN w:val="0"/>
        <w:adjustRightInd w:val="0"/>
        <w:spacing w:after="0" w:line="240" w:lineRule="auto"/>
        <w:jc w:val="both"/>
        <w:rPr>
          <w:rFonts w:ascii="Calibri" w:hAnsi="Calibri" w:cstheme="majorBidi"/>
          <w:sz w:val="24"/>
          <w:szCs w:val="24"/>
          <w:lang w:val="en-GB"/>
        </w:rPr>
      </w:pPr>
      <w:r w:rsidRPr="00CE4BBB">
        <w:rPr>
          <w:rFonts w:ascii="Calibri" w:hAnsi="Calibri" w:cstheme="majorBidi"/>
          <w:sz w:val="24"/>
          <w:szCs w:val="24"/>
          <w:shd w:val="clear" w:color="auto" w:fill="FFFFFF"/>
        </w:rPr>
        <w:t xml:space="preserve">This </w:t>
      </w:r>
      <w:proofErr w:type="spellStart"/>
      <w:r w:rsidRPr="00CE4BBB">
        <w:rPr>
          <w:rFonts w:ascii="Calibri" w:hAnsi="Calibri" w:cstheme="majorBidi"/>
          <w:sz w:val="24"/>
          <w:szCs w:val="24"/>
          <w:shd w:val="clear" w:color="auto" w:fill="FFFFFF"/>
        </w:rPr>
        <w:t>chapter</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explores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the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patterns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of</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both</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usage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and</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language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attitudes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which</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came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into</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existence</w:t>
      </w:r>
      <w:proofErr w:type="spellEnd"/>
      <w:r w:rsidRPr="00CE4BBB">
        <w:rPr>
          <w:rFonts w:ascii="Calibri" w:hAnsi="Calibri" w:cstheme="majorBidi"/>
          <w:sz w:val="24"/>
          <w:szCs w:val="24"/>
          <w:shd w:val="clear" w:color="auto" w:fill="FFFFFF"/>
        </w:rPr>
        <w:t xml:space="preserve"> in </w:t>
      </w:r>
      <w:proofErr w:type="spellStart"/>
      <w:r w:rsidRPr="00CE4BBB">
        <w:rPr>
          <w:rFonts w:ascii="Calibri" w:hAnsi="Calibri" w:cstheme="majorBidi"/>
          <w:sz w:val="24"/>
          <w:szCs w:val="24"/>
          <w:shd w:val="clear" w:color="auto" w:fill="FFFFFF"/>
        </w:rPr>
        <w:t>the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late</w:t>
      </w:r>
      <w:proofErr w:type="spellEnd"/>
      <w:r w:rsidRPr="00CE4BBB">
        <w:rPr>
          <w:rFonts w:ascii="Calibri" w:hAnsi="Calibri" w:cstheme="majorBidi"/>
          <w:sz w:val="24"/>
          <w:szCs w:val="24"/>
          <w:shd w:val="clear" w:color="auto" w:fill="FFFFFF"/>
        </w:rPr>
        <w:t xml:space="preserve"> 18th </w:t>
      </w:r>
      <w:proofErr w:type="spellStart"/>
      <w:r w:rsidRPr="00CE4BBB">
        <w:rPr>
          <w:rFonts w:ascii="Calibri" w:hAnsi="Calibri" w:cstheme="majorBidi"/>
          <w:sz w:val="24"/>
          <w:szCs w:val="24"/>
          <w:shd w:val="clear" w:color="auto" w:fill="FFFFFF"/>
        </w:rPr>
        <w:t>and</w:t>
      </w:r>
      <w:proofErr w:type="spellEnd"/>
      <w:r w:rsidRPr="00CE4BBB">
        <w:rPr>
          <w:rFonts w:ascii="Calibri" w:hAnsi="Calibri" w:cstheme="majorBidi"/>
          <w:sz w:val="24"/>
          <w:szCs w:val="24"/>
          <w:shd w:val="clear" w:color="auto" w:fill="FFFFFF"/>
        </w:rPr>
        <w:t xml:space="preserve"> 19th </w:t>
      </w:r>
      <w:proofErr w:type="spellStart"/>
      <w:r w:rsidRPr="00CE4BBB">
        <w:rPr>
          <w:rFonts w:ascii="Calibri" w:hAnsi="Calibri" w:cstheme="majorBidi"/>
          <w:sz w:val="24"/>
          <w:szCs w:val="24"/>
          <w:shd w:val="clear" w:color="auto" w:fill="FFFFFF"/>
        </w:rPr>
        <w:t>centuries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b/>
          <w:bCs/>
          <w:sz w:val="24"/>
          <w:szCs w:val="24"/>
          <w:shd w:val="clear" w:color="auto" w:fill="FFFFFF"/>
        </w:rPr>
        <w:t>It</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shows</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how</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use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of</w:t>
      </w:r>
      <w:proofErr w:type="spellEnd"/>
      <w:r w:rsidRPr="00CE4BBB">
        <w:rPr>
          <w:rFonts w:ascii="Calibri" w:hAnsi="Calibri" w:cstheme="majorBidi"/>
          <w:b/>
          <w:bCs/>
          <w:sz w:val="24"/>
          <w:szCs w:val="24"/>
          <w:shd w:val="clear" w:color="auto" w:fill="FFFFFF"/>
        </w:rPr>
        <w:t xml:space="preserve"> /h/ in modern English</w:t>
      </w:r>
      <w:r w:rsidRPr="00CE4BBB">
        <w:rPr>
          <w:rFonts w:ascii="Calibri" w:hAnsi="Calibri" w:cstheme="majorBidi"/>
          <w:sz w:val="24"/>
          <w:szCs w:val="24"/>
          <w:shd w:val="clear" w:color="auto" w:fill="FFFFFF"/>
        </w:rPr>
        <w:t xml:space="preserve"> </w:t>
      </w:r>
      <w:proofErr w:type="spellStart"/>
      <w:r w:rsidRPr="00CE4BBB">
        <w:rPr>
          <w:rFonts w:ascii="Calibri" w:hAnsi="Calibri" w:cstheme="majorBidi"/>
          <w:b/>
          <w:bCs/>
          <w:sz w:val="24"/>
          <w:szCs w:val="24"/>
          <w:shd w:val="clear" w:color="auto" w:fill="FFFFFF"/>
        </w:rPr>
        <w:t>became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one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of</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foremost</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signals</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of</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social</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identity</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b/>
          <w:bCs/>
          <w:sz w:val="24"/>
          <w:szCs w:val="24"/>
          <w:shd w:val="clear" w:color="auto" w:fill="FFFFFF"/>
        </w:rPr>
        <w:t>its</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presence</w:t>
      </w:r>
      <w:proofErr w:type="spellEnd"/>
      <w:r w:rsidRPr="00CE4BBB">
        <w:rPr>
          <w:rFonts w:ascii="Calibri" w:hAnsi="Calibri" w:cstheme="majorBidi"/>
          <w:b/>
          <w:bCs/>
          <w:sz w:val="24"/>
          <w:szCs w:val="24"/>
          <w:shd w:val="clear" w:color="auto" w:fill="FFFFFF"/>
        </w:rPr>
        <w:t xml:space="preserve"> in </w:t>
      </w:r>
      <w:proofErr w:type="spellStart"/>
      <w:r w:rsidRPr="00CE4BBB">
        <w:rPr>
          <w:rFonts w:ascii="Calibri" w:hAnsi="Calibri" w:cstheme="majorBidi"/>
          <w:b/>
          <w:bCs/>
          <w:sz w:val="24"/>
          <w:szCs w:val="24"/>
          <w:shd w:val="clear" w:color="auto" w:fill="FFFFFF"/>
        </w:rPr>
        <w:t>initial</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positions</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associated</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almost</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inevitably</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with</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educated</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and</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polite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while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its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loss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commonly</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triggers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popular</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connotations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of</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the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b/>
          <w:bCs/>
          <w:sz w:val="24"/>
          <w:szCs w:val="24"/>
          <w:shd w:val="clear" w:color="auto" w:fill="FFFFFF"/>
        </w:rPr>
        <w:t>vulgar</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‘ignorant’, </w:t>
      </w:r>
      <w:proofErr w:type="spellStart"/>
      <w:r w:rsidRPr="00CE4BBB">
        <w:rPr>
          <w:rFonts w:ascii="Calibri" w:hAnsi="Calibri" w:cstheme="majorBidi"/>
          <w:b/>
          <w:bCs/>
          <w:sz w:val="24"/>
          <w:szCs w:val="24"/>
          <w:shd w:val="clear" w:color="auto" w:fill="FFFFFF"/>
        </w:rPr>
        <w:t>and</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lower</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class</w:t>
      </w:r>
      <w:proofErr w:type="spellEnd"/>
      <w:r w:rsidRPr="00CE4BBB">
        <w:rPr>
          <w:rFonts w:ascii="Calibri" w:hAnsi="Calibri" w:cstheme="majorBidi"/>
          <w:b/>
          <w:bCs/>
          <w:sz w:val="24"/>
          <w:szCs w:val="24"/>
          <w:shd w:val="clear" w:color="auto" w:fill="FFFFFF"/>
        </w:rPr>
        <w:t>’</w:t>
      </w:r>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Surrounded</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by</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social</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values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and</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attendant</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value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judgements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the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dropping</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of</w:t>
      </w:r>
      <w:proofErr w:type="spellEnd"/>
      <w:r w:rsidRPr="00CE4BBB">
        <w:rPr>
          <w:rFonts w:ascii="Calibri" w:hAnsi="Calibri" w:cstheme="majorBidi"/>
          <w:sz w:val="24"/>
          <w:szCs w:val="24"/>
          <w:shd w:val="clear" w:color="auto" w:fill="FFFFFF"/>
        </w:rPr>
        <w:t xml:space="preserve"> [h], </w:t>
      </w:r>
      <w:proofErr w:type="spellStart"/>
      <w:r w:rsidRPr="00CE4BBB">
        <w:rPr>
          <w:rFonts w:ascii="Calibri" w:hAnsi="Calibri" w:cstheme="majorBidi"/>
          <w:sz w:val="24"/>
          <w:szCs w:val="24"/>
          <w:shd w:val="clear" w:color="auto" w:fill="FFFFFF"/>
        </w:rPr>
        <w:t>now</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operates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as</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the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single</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most</w:t>
      </w:r>
      <w:proofErr w:type="spellEnd"/>
      <w:r w:rsidRPr="00CE4BBB">
        <w:rPr>
          <w:rFonts w:ascii="Calibri" w:hAnsi="Calibri" w:cstheme="majorBidi"/>
          <w:sz w:val="24"/>
          <w:szCs w:val="24"/>
          <w:shd w:val="clear" w:color="auto" w:fill="FFFFFF"/>
        </w:rPr>
        <w:t xml:space="preserve"> powerful </w:t>
      </w:r>
      <w:proofErr w:type="spellStart"/>
      <w:r w:rsidRPr="00CE4BBB">
        <w:rPr>
          <w:rFonts w:ascii="Calibri" w:hAnsi="Calibri" w:cstheme="majorBidi"/>
          <w:sz w:val="24"/>
          <w:szCs w:val="24"/>
          <w:shd w:val="clear" w:color="auto" w:fill="FFFFFF"/>
        </w:rPr>
        <w:t>pronunciation</w:t>
      </w:r>
      <w:proofErr w:type="spellEnd"/>
      <w:r w:rsidRPr="00CE4BBB">
        <w:rPr>
          <w:rFonts w:ascii="Calibri" w:hAnsi="Calibri" w:cstheme="majorBidi"/>
          <w:sz w:val="24"/>
          <w:szCs w:val="24"/>
          <w:shd w:val="clear" w:color="auto" w:fill="FFFFFF"/>
        </w:rPr>
        <w:t xml:space="preserve"> </w:t>
      </w:r>
      <w:proofErr w:type="spellStart"/>
      <w:r w:rsidRPr="00CE4BBB">
        <w:rPr>
          <w:rFonts w:ascii="Calibri" w:hAnsi="Calibri" w:cstheme="majorBidi"/>
          <w:sz w:val="24"/>
          <w:szCs w:val="24"/>
          <w:shd w:val="clear" w:color="auto" w:fill="FFFFFF"/>
        </w:rPr>
        <w:t>shibboleth</w:t>
      </w:r>
      <w:proofErr w:type="spellEnd"/>
      <w:r w:rsidRPr="00CE4BBB">
        <w:rPr>
          <w:rFonts w:ascii="Calibri" w:hAnsi="Calibri" w:cstheme="majorBidi"/>
          <w:sz w:val="24"/>
          <w:szCs w:val="24"/>
          <w:shd w:val="clear" w:color="auto" w:fill="FFFFFF"/>
        </w:rPr>
        <w:t xml:space="preserve"> in England’, </w:t>
      </w:r>
      <w:r w:rsidRPr="00CE4BBB">
        <w:rPr>
          <w:rFonts w:ascii="Calibri" w:hAnsi="Calibri" w:cstheme="majorBidi"/>
          <w:b/>
          <w:bCs/>
          <w:sz w:val="24"/>
          <w:szCs w:val="24"/>
          <w:shd w:val="clear" w:color="auto" w:fill="FFFFFF"/>
        </w:rPr>
        <w:t xml:space="preserve">a </w:t>
      </w:r>
      <w:proofErr w:type="spellStart"/>
      <w:r w:rsidRPr="00CE4BBB">
        <w:rPr>
          <w:rFonts w:ascii="Calibri" w:hAnsi="Calibri" w:cstheme="majorBidi"/>
          <w:b/>
          <w:bCs/>
          <w:sz w:val="24"/>
          <w:szCs w:val="24"/>
          <w:shd w:val="clear" w:color="auto" w:fill="FFFFFF"/>
        </w:rPr>
        <w:t>ready</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marker</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of</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social</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difference</w:t>
      </w:r>
      <w:proofErr w:type="spellEnd"/>
      <w:r w:rsidRPr="00CE4BBB">
        <w:rPr>
          <w:rFonts w:ascii="Calibri" w:hAnsi="Calibri" w:cstheme="majorBidi"/>
          <w:sz w:val="24"/>
          <w:szCs w:val="24"/>
          <w:shd w:val="clear" w:color="auto" w:fill="FFFFFF"/>
        </w:rPr>
        <w:t xml:space="preserve">, a </w:t>
      </w:r>
      <w:proofErr w:type="spellStart"/>
      <w:r w:rsidRPr="00CE4BBB">
        <w:rPr>
          <w:rFonts w:ascii="Calibri" w:hAnsi="Calibri" w:cstheme="majorBidi"/>
          <w:b/>
          <w:bCs/>
          <w:sz w:val="24"/>
          <w:szCs w:val="24"/>
          <w:shd w:val="clear" w:color="auto" w:fill="FFFFFF"/>
        </w:rPr>
        <w:t>symbol</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of</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the</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social</w:t>
      </w:r>
      <w:proofErr w:type="spellEnd"/>
      <w:r w:rsidRPr="00CE4BBB">
        <w:rPr>
          <w:rFonts w:ascii="Calibri" w:hAnsi="Calibri" w:cstheme="majorBidi"/>
          <w:b/>
          <w:bCs/>
          <w:sz w:val="24"/>
          <w:szCs w:val="24"/>
          <w:shd w:val="clear" w:color="auto" w:fill="FFFFFF"/>
        </w:rPr>
        <w:t xml:space="preserve"> </w:t>
      </w:r>
      <w:proofErr w:type="spellStart"/>
      <w:r w:rsidRPr="00CE4BBB">
        <w:rPr>
          <w:rFonts w:ascii="Calibri" w:hAnsi="Calibri" w:cstheme="majorBidi"/>
          <w:b/>
          <w:bCs/>
          <w:sz w:val="24"/>
          <w:szCs w:val="24"/>
          <w:shd w:val="clear" w:color="auto" w:fill="FFFFFF"/>
        </w:rPr>
        <w:t>divide</w:t>
      </w:r>
      <w:proofErr w:type="spellEnd"/>
      <w:r w:rsidRPr="00CE4BBB">
        <w:rPr>
          <w:rFonts w:ascii="Calibri" w:hAnsi="Calibri" w:cstheme="majorBidi"/>
          <w:sz w:val="24"/>
          <w:szCs w:val="24"/>
          <w:shd w:val="clear" w:color="auto" w:fill="FFFFFF"/>
        </w:rPr>
        <w:t>.</w:t>
      </w:r>
    </w:p>
    <w:p w14:paraId="7F3A69E0" w14:textId="77777777" w:rsidR="0078475F" w:rsidRPr="00CE4BBB" w:rsidRDefault="0078475F" w:rsidP="00CE4BBB">
      <w:pPr>
        <w:autoSpaceDE w:val="0"/>
        <w:autoSpaceDN w:val="0"/>
        <w:adjustRightInd w:val="0"/>
        <w:spacing w:after="0" w:line="240" w:lineRule="auto"/>
        <w:jc w:val="both"/>
        <w:rPr>
          <w:rFonts w:ascii="Calibri" w:hAnsi="Calibri" w:cstheme="minorHAnsi"/>
          <w:sz w:val="24"/>
          <w:szCs w:val="24"/>
          <w:lang w:val="en-GB"/>
        </w:rPr>
      </w:pPr>
    </w:p>
    <w:p w14:paraId="7EFCC4A9" w14:textId="77777777" w:rsidR="00E41E60" w:rsidRPr="00CE4BBB" w:rsidRDefault="00E41E60" w:rsidP="00CE4BBB">
      <w:pPr>
        <w:autoSpaceDE w:val="0"/>
        <w:autoSpaceDN w:val="0"/>
        <w:adjustRightInd w:val="0"/>
        <w:spacing w:after="0" w:line="240" w:lineRule="auto"/>
        <w:jc w:val="both"/>
        <w:rPr>
          <w:rFonts w:ascii="Calibri" w:hAnsi="Calibri" w:cstheme="minorHAnsi"/>
          <w:sz w:val="24"/>
          <w:szCs w:val="24"/>
          <w:lang w:val="en-GB"/>
        </w:rPr>
      </w:pPr>
    </w:p>
    <w:p w14:paraId="42118533" w14:textId="77777777" w:rsidR="00207B5F" w:rsidRPr="00D83881" w:rsidRDefault="00207B5F" w:rsidP="00CE4BBB">
      <w:pPr>
        <w:autoSpaceDE w:val="0"/>
        <w:autoSpaceDN w:val="0"/>
        <w:adjustRightInd w:val="0"/>
        <w:spacing w:after="0" w:line="240" w:lineRule="auto"/>
        <w:jc w:val="both"/>
        <w:rPr>
          <w:rFonts w:ascii="Calibri" w:hAnsi="Calibri" w:cstheme="minorHAnsi"/>
          <w:b/>
          <w:sz w:val="24"/>
          <w:szCs w:val="24"/>
          <w:highlight w:val="yellow"/>
          <w:lang w:val="en-GB"/>
        </w:rPr>
      </w:pPr>
      <w:r w:rsidRPr="00D83881">
        <w:rPr>
          <w:rFonts w:ascii="Calibri" w:hAnsi="Calibri" w:cstheme="minorHAnsi"/>
          <w:b/>
          <w:sz w:val="24"/>
          <w:szCs w:val="24"/>
          <w:highlight w:val="yellow"/>
          <w:lang w:val="en-GB"/>
        </w:rPr>
        <w:t xml:space="preserve">Topic 11: Dialect variation in English (Standard </w:t>
      </w:r>
      <w:proofErr w:type="spellStart"/>
      <w:r w:rsidRPr="00D83881">
        <w:rPr>
          <w:rFonts w:ascii="Calibri" w:hAnsi="Calibri" w:cstheme="minorHAnsi"/>
          <w:b/>
          <w:sz w:val="24"/>
          <w:szCs w:val="24"/>
          <w:highlight w:val="yellow"/>
          <w:lang w:val="en-GB"/>
        </w:rPr>
        <w:t>Englishes</w:t>
      </w:r>
      <w:proofErr w:type="spellEnd"/>
      <w:r w:rsidRPr="00D83881">
        <w:rPr>
          <w:rFonts w:ascii="Calibri" w:hAnsi="Calibri" w:cstheme="minorHAnsi"/>
          <w:b/>
          <w:sz w:val="24"/>
          <w:szCs w:val="24"/>
          <w:highlight w:val="yellow"/>
          <w:lang w:val="en-GB"/>
        </w:rPr>
        <w:t>; Class, gender and age; Social</w:t>
      </w:r>
    </w:p>
    <w:p w14:paraId="06109C60" w14:textId="322A174E" w:rsidR="00207B5F" w:rsidRPr="00D83881"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D83881">
        <w:rPr>
          <w:rFonts w:ascii="Calibri" w:hAnsi="Calibri" w:cstheme="minorHAnsi"/>
          <w:b/>
          <w:sz w:val="24"/>
          <w:szCs w:val="24"/>
          <w:highlight w:val="yellow"/>
          <w:lang w:val="en-GB"/>
        </w:rPr>
        <w:t>networks; Traditional dialects)</w:t>
      </w:r>
    </w:p>
    <w:p w14:paraId="464BCCFE"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Chapter 6 in </w:t>
      </w:r>
      <w:proofErr w:type="spellStart"/>
      <w:r w:rsidRPr="00CE4BBB">
        <w:rPr>
          <w:rFonts w:ascii="Calibri" w:hAnsi="Calibri" w:cstheme="minorHAnsi"/>
          <w:sz w:val="24"/>
          <w:szCs w:val="24"/>
          <w:lang w:val="en-GB"/>
        </w:rPr>
        <w:t>Graddol</w:t>
      </w:r>
      <w:proofErr w:type="spellEnd"/>
      <w:r w:rsidRPr="00CE4BBB">
        <w:rPr>
          <w:rFonts w:ascii="Calibri" w:hAnsi="Calibri" w:cstheme="minorHAnsi"/>
          <w:sz w:val="24"/>
          <w:szCs w:val="24"/>
          <w:lang w:val="en-GB"/>
        </w:rPr>
        <w:t xml:space="preserve"> et al. (2007, 189-221)</w:t>
      </w:r>
    </w:p>
    <w:p w14:paraId="6503F600" w14:textId="275006A2" w:rsidR="00387010" w:rsidRPr="00D83881" w:rsidRDefault="00387010" w:rsidP="00D83881">
      <w:pPr>
        <w:pStyle w:val="ListParagraph"/>
        <w:numPr>
          <w:ilvl w:val="0"/>
          <w:numId w:val="32"/>
        </w:numPr>
        <w:autoSpaceDE w:val="0"/>
        <w:autoSpaceDN w:val="0"/>
        <w:adjustRightInd w:val="0"/>
        <w:spacing w:after="0" w:line="240" w:lineRule="auto"/>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Examined the </w:t>
      </w:r>
      <w:r w:rsidRPr="00D83881">
        <w:rPr>
          <w:rFonts w:ascii="Calibri" w:hAnsi="Calibri" w:cstheme="minorHAnsi"/>
          <w:b/>
          <w:bCs/>
          <w:sz w:val="24"/>
          <w:szCs w:val="24"/>
          <w:lang w:val="en-GB"/>
        </w:rPr>
        <w:t xml:space="preserve">factors (class, gender, age </w:t>
      </w:r>
      <w:r w:rsidR="00276C00" w:rsidRPr="00D83881">
        <w:rPr>
          <w:rFonts w:ascii="Calibri" w:hAnsi="Calibri" w:cstheme="minorHAnsi"/>
          <w:b/>
          <w:bCs/>
          <w:sz w:val="24"/>
          <w:szCs w:val="24"/>
          <w:lang w:val="en-GB"/>
        </w:rPr>
        <w:t xml:space="preserve">and </w:t>
      </w:r>
      <w:r w:rsidRPr="00D83881">
        <w:rPr>
          <w:rFonts w:ascii="Calibri" w:hAnsi="Calibri" w:cstheme="minorHAnsi"/>
          <w:b/>
          <w:bCs/>
          <w:sz w:val="24"/>
          <w:szCs w:val="24"/>
          <w:lang w:val="en-GB"/>
        </w:rPr>
        <w:t>social networks)</w:t>
      </w:r>
      <w:r w:rsidRPr="00D83881">
        <w:rPr>
          <w:rFonts w:ascii="Calibri" w:hAnsi="Calibri" w:cstheme="minorHAnsi"/>
          <w:sz w:val="24"/>
          <w:szCs w:val="24"/>
          <w:lang w:val="en-GB"/>
        </w:rPr>
        <w:t xml:space="preserve"> which determine the dialect you speak</w:t>
      </w:r>
    </w:p>
    <w:p w14:paraId="64015403" w14:textId="77777777" w:rsidR="00387010" w:rsidRPr="00D83881" w:rsidRDefault="00387010" w:rsidP="00D83881">
      <w:pPr>
        <w:pStyle w:val="ListParagraph"/>
        <w:numPr>
          <w:ilvl w:val="0"/>
          <w:numId w:val="32"/>
        </w:numPr>
        <w:autoSpaceDE w:val="0"/>
        <w:autoSpaceDN w:val="0"/>
        <w:adjustRightInd w:val="0"/>
        <w:spacing w:after="0" w:line="240" w:lineRule="auto"/>
        <w:ind w:left="284"/>
        <w:jc w:val="both"/>
        <w:rPr>
          <w:rFonts w:ascii="Calibri" w:hAnsi="Calibri" w:cstheme="minorHAnsi"/>
          <w:sz w:val="24"/>
          <w:szCs w:val="24"/>
          <w:lang w:val="en-GB"/>
        </w:rPr>
      </w:pPr>
      <w:r w:rsidRPr="00D83881">
        <w:rPr>
          <w:rFonts w:ascii="Calibri" w:hAnsi="Calibri" w:cstheme="minorHAnsi"/>
          <w:sz w:val="24"/>
          <w:szCs w:val="24"/>
          <w:lang w:val="en-GB"/>
        </w:rPr>
        <w:t>Standard language: correctness</w:t>
      </w:r>
    </w:p>
    <w:p w14:paraId="2200D427" w14:textId="77777777" w:rsidR="00387010" w:rsidRPr="00D83881" w:rsidRDefault="00387010" w:rsidP="00D83881">
      <w:pPr>
        <w:pStyle w:val="ListParagraph"/>
        <w:numPr>
          <w:ilvl w:val="0"/>
          <w:numId w:val="32"/>
        </w:numPr>
        <w:autoSpaceDE w:val="0"/>
        <w:autoSpaceDN w:val="0"/>
        <w:adjustRightInd w:val="0"/>
        <w:spacing w:after="0" w:line="240" w:lineRule="auto"/>
        <w:ind w:left="284"/>
        <w:jc w:val="both"/>
        <w:rPr>
          <w:rFonts w:ascii="Calibri" w:hAnsi="Calibri" w:cstheme="minorHAnsi"/>
          <w:sz w:val="24"/>
          <w:szCs w:val="24"/>
          <w:lang w:val="en-GB"/>
        </w:rPr>
      </w:pPr>
      <w:r w:rsidRPr="00D83881">
        <w:rPr>
          <w:rFonts w:ascii="Calibri" w:hAnsi="Calibri" w:cstheme="minorHAnsi"/>
          <w:sz w:val="24"/>
          <w:szCs w:val="24"/>
          <w:lang w:val="en-GB"/>
        </w:rPr>
        <w:t>Standard English: the vehicle of educational success.</w:t>
      </w:r>
    </w:p>
    <w:p w14:paraId="7F5265C3" w14:textId="77777777" w:rsidR="00087C1C" w:rsidRPr="00D83881" w:rsidRDefault="00B40F96" w:rsidP="00D83881">
      <w:pPr>
        <w:pStyle w:val="ListParagraph"/>
        <w:numPr>
          <w:ilvl w:val="0"/>
          <w:numId w:val="32"/>
        </w:numPr>
        <w:autoSpaceDE w:val="0"/>
        <w:autoSpaceDN w:val="0"/>
        <w:adjustRightInd w:val="0"/>
        <w:spacing w:after="0" w:line="240" w:lineRule="auto"/>
        <w:ind w:left="284"/>
        <w:jc w:val="both"/>
        <w:rPr>
          <w:rFonts w:ascii="Calibri" w:hAnsi="Calibri" w:cstheme="minorHAnsi"/>
          <w:sz w:val="24"/>
          <w:szCs w:val="24"/>
          <w:lang w:val="en-GB"/>
        </w:rPr>
      </w:pPr>
      <w:r w:rsidRPr="00D83881">
        <w:rPr>
          <w:rFonts w:ascii="Calibri" w:hAnsi="Calibri" w:cstheme="minorHAnsi"/>
          <w:sz w:val="24"/>
          <w:szCs w:val="24"/>
          <w:lang w:val="en-GB"/>
        </w:rPr>
        <w:t>Variety and macro-social factors:</w:t>
      </w:r>
      <w:r w:rsidR="00087C1C" w:rsidRPr="00D83881">
        <w:rPr>
          <w:rFonts w:ascii="Calibri" w:hAnsi="Calibri" w:cstheme="minorHAnsi"/>
          <w:sz w:val="24"/>
          <w:szCs w:val="24"/>
          <w:lang w:val="en-GB"/>
        </w:rPr>
        <w:t xml:space="preserve"> </w:t>
      </w:r>
      <w:r w:rsidR="00087C1C" w:rsidRPr="00D83881">
        <w:rPr>
          <w:rFonts w:ascii="Calibri" w:hAnsi="Calibri" w:cstheme="minorHAnsi"/>
          <w:sz w:val="24"/>
          <w:szCs w:val="24"/>
          <w:lang w:val="en-GB"/>
        </w:rPr>
        <w:tab/>
      </w:r>
    </w:p>
    <w:p w14:paraId="64430392" w14:textId="77777777" w:rsidR="00087C1C" w:rsidRPr="00D83881" w:rsidRDefault="00387010" w:rsidP="00D83881">
      <w:pPr>
        <w:pStyle w:val="ListParagraph"/>
        <w:autoSpaceDE w:val="0"/>
        <w:autoSpaceDN w:val="0"/>
        <w:adjustRightInd w:val="0"/>
        <w:spacing w:after="0" w:line="240" w:lineRule="auto"/>
        <w:ind w:left="284" w:firstLine="424"/>
        <w:jc w:val="both"/>
        <w:rPr>
          <w:rFonts w:ascii="Calibri" w:hAnsi="Calibri" w:cstheme="minorHAnsi"/>
          <w:sz w:val="24"/>
          <w:szCs w:val="24"/>
          <w:lang w:val="en-GB"/>
        </w:rPr>
      </w:pPr>
      <w:r w:rsidRPr="00D83881">
        <w:rPr>
          <w:rFonts w:ascii="Calibri" w:hAnsi="Calibri" w:cstheme="minorHAnsi"/>
          <w:b/>
          <w:sz w:val="24"/>
          <w:szCs w:val="24"/>
          <w:lang w:val="en-GB"/>
        </w:rPr>
        <w:t>Gender</w:t>
      </w:r>
      <w:r w:rsidRPr="00D83881">
        <w:rPr>
          <w:rFonts w:ascii="Calibri" w:hAnsi="Calibri" w:cstheme="minorHAnsi"/>
          <w:sz w:val="24"/>
          <w:szCs w:val="24"/>
          <w:lang w:val="en-GB"/>
        </w:rPr>
        <w:t>: men use non-standard forms than women</w:t>
      </w:r>
      <w:r w:rsidR="00087C1C" w:rsidRPr="00D83881">
        <w:rPr>
          <w:rFonts w:ascii="Calibri" w:hAnsi="Calibri" w:cstheme="minorHAnsi"/>
          <w:sz w:val="24"/>
          <w:szCs w:val="24"/>
          <w:lang w:val="en-GB"/>
        </w:rPr>
        <w:t xml:space="preserve"> </w:t>
      </w:r>
    </w:p>
    <w:p w14:paraId="0D66B8F9" w14:textId="79ECDEB0" w:rsidR="00387010" w:rsidRPr="00D83881" w:rsidRDefault="00387010" w:rsidP="00D83881">
      <w:pPr>
        <w:pStyle w:val="ListParagraph"/>
        <w:autoSpaceDE w:val="0"/>
        <w:autoSpaceDN w:val="0"/>
        <w:adjustRightInd w:val="0"/>
        <w:spacing w:after="0" w:line="240" w:lineRule="auto"/>
        <w:ind w:left="284" w:firstLine="424"/>
        <w:jc w:val="both"/>
        <w:rPr>
          <w:rFonts w:ascii="Calibri" w:hAnsi="Calibri" w:cstheme="minorHAnsi"/>
          <w:sz w:val="24"/>
          <w:szCs w:val="24"/>
          <w:lang w:val="en-GB"/>
        </w:rPr>
      </w:pPr>
      <w:r w:rsidRPr="00D83881">
        <w:rPr>
          <w:rFonts w:ascii="Calibri" w:hAnsi="Calibri" w:cstheme="minorHAnsi"/>
          <w:b/>
          <w:sz w:val="24"/>
          <w:szCs w:val="24"/>
          <w:lang w:val="en-GB"/>
        </w:rPr>
        <w:t>Age</w:t>
      </w:r>
      <w:r w:rsidRPr="00D83881">
        <w:rPr>
          <w:rFonts w:ascii="Calibri" w:hAnsi="Calibri" w:cstheme="minorHAnsi"/>
          <w:sz w:val="24"/>
          <w:szCs w:val="24"/>
          <w:lang w:val="en-GB"/>
        </w:rPr>
        <w:t>: a correlation between age and prestige</w:t>
      </w:r>
    </w:p>
    <w:p w14:paraId="0F28004C" w14:textId="77777777" w:rsidR="00087C1C" w:rsidRPr="00D83881" w:rsidRDefault="00B40F96" w:rsidP="00D83881">
      <w:pPr>
        <w:pStyle w:val="ListParagraph"/>
        <w:numPr>
          <w:ilvl w:val="0"/>
          <w:numId w:val="32"/>
        </w:numPr>
        <w:autoSpaceDE w:val="0"/>
        <w:autoSpaceDN w:val="0"/>
        <w:adjustRightInd w:val="0"/>
        <w:spacing w:after="0" w:line="240" w:lineRule="auto"/>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Variety and micro factors: </w:t>
      </w:r>
    </w:p>
    <w:p w14:paraId="38D2CFDF" w14:textId="3FB87C0C" w:rsidR="00B40F96" w:rsidRPr="00D83881" w:rsidRDefault="00B40F96" w:rsidP="00D83881">
      <w:pPr>
        <w:pStyle w:val="ListParagraph"/>
        <w:numPr>
          <w:ilvl w:val="1"/>
          <w:numId w:val="32"/>
        </w:numPr>
        <w:autoSpaceDE w:val="0"/>
        <w:autoSpaceDN w:val="0"/>
        <w:adjustRightInd w:val="0"/>
        <w:spacing w:after="0" w:line="240" w:lineRule="auto"/>
        <w:ind w:left="709"/>
        <w:jc w:val="both"/>
        <w:rPr>
          <w:rFonts w:ascii="Calibri" w:hAnsi="Calibri" w:cstheme="minorHAnsi"/>
          <w:sz w:val="24"/>
          <w:szCs w:val="24"/>
          <w:lang w:val="en-GB"/>
        </w:rPr>
      </w:pPr>
      <w:r w:rsidRPr="00D83881">
        <w:rPr>
          <w:rFonts w:ascii="Calibri" w:hAnsi="Calibri" w:cstheme="minorHAnsi"/>
          <w:sz w:val="24"/>
          <w:szCs w:val="24"/>
          <w:lang w:val="en-GB"/>
        </w:rPr>
        <w:t>social networks</w:t>
      </w:r>
      <w:r w:rsidR="00D83881">
        <w:rPr>
          <w:rFonts w:ascii="Calibri" w:hAnsi="Calibri" w:cstheme="minorHAnsi"/>
          <w:sz w:val="24"/>
          <w:szCs w:val="24"/>
          <w:lang w:val="en-GB"/>
        </w:rPr>
        <w:t xml:space="preserve"> </w:t>
      </w:r>
      <w:proofErr w:type="spellStart"/>
      <w:r w:rsidR="00D83881">
        <w:rPr>
          <w:rFonts w:ascii="Calibri" w:hAnsi="Calibri" w:cstheme="minorHAnsi"/>
          <w:sz w:val="24"/>
          <w:szCs w:val="24"/>
          <w:lang w:val="en-GB"/>
        </w:rPr>
        <w:t>Gumperz</w:t>
      </w:r>
      <w:proofErr w:type="spellEnd"/>
      <w:r w:rsidR="00D83881">
        <w:rPr>
          <w:rFonts w:ascii="Calibri" w:hAnsi="Calibri" w:cstheme="minorHAnsi"/>
          <w:sz w:val="24"/>
          <w:szCs w:val="24"/>
          <w:lang w:val="en-GB"/>
        </w:rPr>
        <w:t xml:space="preserve"> = speech community </w:t>
      </w:r>
    </w:p>
    <w:p w14:paraId="61F2B610" w14:textId="77777777" w:rsidR="00D83881" w:rsidRDefault="00B40F96" w:rsidP="00D83881">
      <w:pPr>
        <w:pStyle w:val="ListParagraph"/>
        <w:numPr>
          <w:ilvl w:val="1"/>
          <w:numId w:val="32"/>
        </w:numPr>
        <w:autoSpaceDE w:val="0"/>
        <w:autoSpaceDN w:val="0"/>
        <w:adjustRightInd w:val="0"/>
        <w:spacing w:after="0" w:line="240" w:lineRule="auto"/>
        <w:ind w:left="709"/>
        <w:jc w:val="both"/>
        <w:rPr>
          <w:rFonts w:ascii="Calibri" w:hAnsi="Calibri" w:cstheme="minorHAnsi"/>
          <w:sz w:val="24"/>
          <w:szCs w:val="24"/>
          <w:lang w:val="en-GB"/>
        </w:rPr>
      </w:pPr>
      <w:r w:rsidRPr="00D83881">
        <w:rPr>
          <w:rFonts w:ascii="Calibri" w:hAnsi="Calibri" w:cstheme="minorHAnsi"/>
          <w:sz w:val="24"/>
          <w:szCs w:val="24"/>
          <w:lang w:val="en-GB"/>
        </w:rPr>
        <w:t>Social network: the interaction in which we are involved in.</w:t>
      </w:r>
    </w:p>
    <w:p w14:paraId="237BAB3B" w14:textId="1C8F038C" w:rsidR="00D83881" w:rsidRPr="00D83881" w:rsidRDefault="00D83881" w:rsidP="00D83881">
      <w:pPr>
        <w:pStyle w:val="ListParagraph"/>
        <w:numPr>
          <w:ilvl w:val="1"/>
          <w:numId w:val="32"/>
        </w:numPr>
        <w:autoSpaceDE w:val="0"/>
        <w:autoSpaceDN w:val="0"/>
        <w:adjustRightInd w:val="0"/>
        <w:spacing w:after="0" w:line="240" w:lineRule="auto"/>
        <w:ind w:left="709"/>
        <w:jc w:val="both"/>
        <w:rPr>
          <w:rFonts w:ascii="Calibri" w:hAnsi="Calibri" w:cstheme="minorHAnsi"/>
          <w:sz w:val="24"/>
          <w:szCs w:val="24"/>
          <w:lang w:val="en-GB"/>
        </w:rPr>
      </w:pPr>
      <w:proofErr w:type="spellStart"/>
      <w:r w:rsidRPr="00D83881">
        <w:t>Social</w:t>
      </w:r>
      <w:proofErr w:type="spellEnd"/>
      <w:r w:rsidRPr="00D83881">
        <w:t xml:space="preserve"> </w:t>
      </w:r>
      <w:proofErr w:type="spellStart"/>
      <w:r w:rsidRPr="00D83881">
        <w:t>network</w:t>
      </w:r>
      <w:proofErr w:type="spellEnd"/>
      <w:r w:rsidRPr="00D83881">
        <w:t xml:space="preserve"> </w:t>
      </w:r>
      <w:proofErr w:type="spellStart"/>
      <w:r>
        <w:t>is</w:t>
      </w:r>
      <w:proofErr w:type="spellEnd"/>
      <w:r>
        <w:t xml:space="preserve"> </w:t>
      </w:r>
      <w:r w:rsidRPr="00D83881">
        <w:t xml:space="preserve">a </w:t>
      </w:r>
      <w:proofErr w:type="spellStart"/>
      <w:r w:rsidRPr="00D83881">
        <w:t>network</w:t>
      </w:r>
      <w:proofErr w:type="spellEnd"/>
      <w:r w:rsidRPr="00D83881">
        <w:t xml:space="preserve"> </w:t>
      </w:r>
      <w:proofErr w:type="spellStart"/>
      <w:r w:rsidRPr="00D83881">
        <w:t>of</w:t>
      </w:r>
      <w:proofErr w:type="spellEnd"/>
      <w:r w:rsidRPr="00D83881">
        <w:t xml:space="preserve"> </w:t>
      </w:r>
      <w:proofErr w:type="spellStart"/>
      <w:r w:rsidRPr="00D83881">
        <w:t>individuals</w:t>
      </w:r>
      <w:proofErr w:type="spellEnd"/>
      <w:r w:rsidRPr="00D83881">
        <w:t xml:space="preserve"> (such </w:t>
      </w:r>
      <w:proofErr w:type="spellStart"/>
      <w:r w:rsidRPr="00D83881">
        <w:t>as</w:t>
      </w:r>
      <w:proofErr w:type="spellEnd"/>
      <w:r w:rsidRPr="00D83881">
        <w:t xml:space="preserve"> </w:t>
      </w:r>
      <w:proofErr w:type="spellStart"/>
      <w:r w:rsidRPr="00D83881">
        <w:t>friends</w:t>
      </w:r>
      <w:proofErr w:type="spellEnd"/>
      <w:r w:rsidRPr="00D83881">
        <w:t xml:space="preserve">, </w:t>
      </w:r>
      <w:proofErr w:type="spellStart"/>
      <w:r w:rsidRPr="00D83881">
        <w:t>acquaintances</w:t>
      </w:r>
      <w:proofErr w:type="spellEnd"/>
      <w:r w:rsidRPr="00D83881">
        <w:t xml:space="preserve">, </w:t>
      </w:r>
      <w:proofErr w:type="spellStart"/>
      <w:r w:rsidRPr="00D83881">
        <w:t>and</w:t>
      </w:r>
      <w:proofErr w:type="spellEnd"/>
      <w:r w:rsidRPr="00D83881">
        <w:t xml:space="preserve"> </w:t>
      </w:r>
      <w:proofErr w:type="spellStart"/>
      <w:r w:rsidRPr="00D83881">
        <w:t>coworkers</w:t>
      </w:r>
      <w:proofErr w:type="spellEnd"/>
      <w:r w:rsidRPr="00D83881">
        <w:t xml:space="preserve">) </w:t>
      </w:r>
      <w:proofErr w:type="spellStart"/>
      <w:r w:rsidRPr="00D83881">
        <w:t>connected</w:t>
      </w:r>
      <w:proofErr w:type="spellEnd"/>
      <w:r w:rsidRPr="00D83881">
        <w:t xml:space="preserve"> </w:t>
      </w:r>
      <w:proofErr w:type="spellStart"/>
      <w:r w:rsidRPr="00D83881">
        <w:t>by</w:t>
      </w:r>
      <w:proofErr w:type="spellEnd"/>
      <w:r w:rsidRPr="00D83881">
        <w:t xml:space="preserve"> interpersonal </w:t>
      </w:r>
      <w:proofErr w:type="spellStart"/>
      <w:r w:rsidRPr="00D83881">
        <w:t>relationships</w:t>
      </w:r>
      <w:proofErr w:type="spellEnd"/>
    </w:p>
    <w:p w14:paraId="4F447F95" w14:textId="77777777" w:rsidR="00087C1C" w:rsidRPr="00D83881" w:rsidRDefault="00B40F96" w:rsidP="00D83881">
      <w:pPr>
        <w:pStyle w:val="ListParagraph"/>
        <w:numPr>
          <w:ilvl w:val="1"/>
          <w:numId w:val="32"/>
        </w:numPr>
        <w:autoSpaceDE w:val="0"/>
        <w:autoSpaceDN w:val="0"/>
        <w:adjustRightInd w:val="0"/>
        <w:spacing w:after="0" w:line="240" w:lineRule="auto"/>
        <w:ind w:left="709"/>
        <w:jc w:val="both"/>
        <w:rPr>
          <w:rFonts w:ascii="Calibri" w:hAnsi="Calibri" w:cstheme="minorHAnsi"/>
          <w:sz w:val="24"/>
          <w:szCs w:val="24"/>
          <w:lang w:val="en-GB"/>
        </w:rPr>
      </w:pPr>
      <w:r w:rsidRPr="00D83881">
        <w:rPr>
          <w:rFonts w:ascii="Calibri" w:hAnsi="Calibri" w:cstheme="minorHAnsi"/>
          <w:sz w:val="24"/>
          <w:szCs w:val="24"/>
          <w:lang w:val="en-GB"/>
        </w:rPr>
        <w:lastRenderedPageBreak/>
        <w:t xml:space="preserve">Social network as </w:t>
      </w:r>
      <w:proofErr w:type="spellStart"/>
      <w:r w:rsidRPr="00D83881">
        <w:rPr>
          <w:rFonts w:ascii="Calibri" w:hAnsi="Calibri" w:cstheme="minorHAnsi"/>
          <w:b/>
          <w:bCs/>
          <w:sz w:val="24"/>
          <w:szCs w:val="24"/>
          <w:lang w:val="en-GB"/>
        </w:rPr>
        <w:t>uniplex</w:t>
      </w:r>
      <w:proofErr w:type="spellEnd"/>
      <w:r w:rsidRPr="00D83881">
        <w:rPr>
          <w:rFonts w:ascii="Calibri" w:hAnsi="Calibri" w:cstheme="minorHAnsi"/>
          <w:sz w:val="24"/>
          <w:szCs w:val="24"/>
          <w:lang w:val="en-GB"/>
        </w:rPr>
        <w:t>:  they are largely unrelated to each other.</w:t>
      </w:r>
    </w:p>
    <w:p w14:paraId="151CCEA0" w14:textId="11DF68E0" w:rsidR="00B40F96" w:rsidRPr="00CE4BBB" w:rsidRDefault="00B40F96" w:rsidP="00D83881">
      <w:pPr>
        <w:autoSpaceDE w:val="0"/>
        <w:autoSpaceDN w:val="0"/>
        <w:adjustRightInd w:val="0"/>
        <w:spacing w:after="0" w:line="240" w:lineRule="auto"/>
        <w:ind w:left="709" w:firstLine="708"/>
        <w:jc w:val="both"/>
        <w:rPr>
          <w:rFonts w:ascii="Calibri" w:hAnsi="Calibri" w:cstheme="minorHAnsi"/>
          <w:sz w:val="24"/>
          <w:szCs w:val="24"/>
          <w:lang w:val="en-GB"/>
        </w:rPr>
      </w:pPr>
      <w:r w:rsidRPr="00CE4BBB">
        <w:rPr>
          <w:rFonts w:ascii="Calibri" w:hAnsi="Calibri" w:cstheme="minorHAnsi"/>
          <w:b/>
          <w:bCs/>
          <w:sz w:val="24"/>
          <w:szCs w:val="24"/>
          <w:lang w:val="en-GB"/>
        </w:rPr>
        <w:t>Multiplex</w:t>
      </w:r>
      <w:r w:rsidRPr="00CE4BBB">
        <w:rPr>
          <w:rFonts w:ascii="Calibri" w:hAnsi="Calibri" w:cstheme="minorHAnsi"/>
          <w:sz w:val="24"/>
          <w:szCs w:val="24"/>
          <w:lang w:val="en-GB"/>
        </w:rPr>
        <w:t>: networks are related</w:t>
      </w:r>
    </w:p>
    <w:p w14:paraId="42C70283" w14:textId="77777777" w:rsidR="00087C1C" w:rsidRPr="00CE4BBB" w:rsidRDefault="00087C1C" w:rsidP="00CE4BBB">
      <w:pPr>
        <w:autoSpaceDE w:val="0"/>
        <w:autoSpaceDN w:val="0"/>
        <w:adjustRightInd w:val="0"/>
        <w:spacing w:after="0" w:line="240" w:lineRule="auto"/>
        <w:jc w:val="both"/>
        <w:rPr>
          <w:rFonts w:ascii="Calibri" w:hAnsi="Calibri" w:cstheme="minorHAnsi"/>
          <w:sz w:val="24"/>
          <w:szCs w:val="24"/>
          <w:lang w:val="en-GB"/>
        </w:rPr>
      </w:pPr>
    </w:p>
    <w:p w14:paraId="0D2F936A" w14:textId="30810303" w:rsidR="00B40F96" w:rsidRPr="00CE4BBB" w:rsidRDefault="00D83881" w:rsidP="00CE4BBB">
      <w:pPr>
        <w:autoSpaceDE w:val="0"/>
        <w:autoSpaceDN w:val="0"/>
        <w:adjustRightInd w:val="0"/>
        <w:spacing w:after="0" w:line="240" w:lineRule="auto"/>
        <w:jc w:val="both"/>
        <w:rPr>
          <w:rFonts w:ascii="Calibri" w:hAnsi="Calibri" w:cstheme="minorHAnsi"/>
          <w:sz w:val="24"/>
          <w:szCs w:val="24"/>
          <w:lang w:val="en-GB"/>
        </w:rPr>
      </w:pPr>
      <w:r>
        <w:rPr>
          <w:rFonts w:ascii="Calibri" w:hAnsi="Calibri" w:cstheme="minorHAnsi"/>
          <w:sz w:val="24"/>
          <w:szCs w:val="24"/>
          <w:lang w:val="en-GB"/>
        </w:rPr>
        <w:t xml:space="preserve">Standard </w:t>
      </w:r>
      <w:r w:rsidRPr="00D83881">
        <w:rPr>
          <w:rFonts w:ascii="Calibri" w:hAnsi="Calibri" w:cstheme="minorHAnsi"/>
          <w:sz w:val="24"/>
          <w:szCs w:val="24"/>
          <w:lang w:val="en-GB"/>
        </w:rPr>
        <w:sym w:font="Wingdings" w:char="F0E0"/>
      </w:r>
      <w:r>
        <w:rPr>
          <w:rFonts w:ascii="Calibri" w:hAnsi="Calibri" w:cstheme="minorHAnsi"/>
          <w:sz w:val="24"/>
          <w:szCs w:val="24"/>
          <w:lang w:val="en-GB"/>
        </w:rPr>
        <w:t xml:space="preserve"> </w:t>
      </w:r>
      <w:r w:rsidR="00B40F96" w:rsidRPr="00CE4BBB">
        <w:rPr>
          <w:rFonts w:ascii="Calibri" w:hAnsi="Calibri" w:cstheme="minorHAnsi"/>
          <w:sz w:val="24"/>
          <w:szCs w:val="24"/>
          <w:lang w:val="en-GB"/>
        </w:rPr>
        <w:t>has norms, codified.</w:t>
      </w:r>
      <w:r w:rsidR="00087C1C" w:rsidRPr="00CE4BBB">
        <w:rPr>
          <w:rFonts w:ascii="Calibri" w:hAnsi="Calibri" w:cstheme="minorHAnsi"/>
          <w:sz w:val="24"/>
          <w:szCs w:val="24"/>
          <w:lang w:val="en-GB"/>
        </w:rPr>
        <w:t xml:space="preserve"> uniformity</w:t>
      </w:r>
      <w:r w:rsidR="00B40F96" w:rsidRPr="00CE4BBB">
        <w:rPr>
          <w:rFonts w:ascii="Calibri" w:hAnsi="Calibri" w:cstheme="minorHAnsi"/>
          <w:sz w:val="24"/>
          <w:szCs w:val="24"/>
          <w:lang w:val="en-GB"/>
        </w:rPr>
        <w:t>.</w:t>
      </w:r>
      <w:r w:rsidR="00087C1C" w:rsidRPr="00CE4BBB">
        <w:rPr>
          <w:rFonts w:ascii="Calibri" w:hAnsi="Calibri" w:cstheme="minorHAnsi"/>
          <w:sz w:val="24"/>
          <w:szCs w:val="24"/>
          <w:lang w:val="en-GB"/>
        </w:rPr>
        <w:t xml:space="preserve"> legitimation</w:t>
      </w:r>
    </w:p>
    <w:p w14:paraId="75370154" w14:textId="1A8C2D14" w:rsidR="00B40F96" w:rsidRPr="00CE4BBB" w:rsidRDefault="00087C1C"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N</w:t>
      </w:r>
      <w:r w:rsidR="00D83881">
        <w:rPr>
          <w:rFonts w:ascii="Calibri" w:hAnsi="Calibri" w:cstheme="minorHAnsi"/>
          <w:sz w:val="24"/>
          <w:szCs w:val="24"/>
          <w:lang w:val="en-GB"/>
        </w:rPr>
        <w:t>on standard (new varieties)</w:t>
      </w:r>
      <w:r w:rsidR="00D83881" w:rsidRPr="00D83881">
        <w:rPr>
          <w:rFonts w:ascii="Calibri" w:hAnsi="Calibri" w:cstheme="minorHAnsi"/>
          <w:sz w:val="24"/>
          <w:szCs w:val="24"/>
          <w:lang w:val="en-GB"/>
        </w:rPr>
        <w:sym w:font="Wingdings" w:char="F0E0"/>
      </w:r>
      <w:r w:rsidR="00D83881">
        <w:rPr>
          <w:rFonts w:ascii="Calibri" w:hAnsi="Calibri" w:cstheme="minorHAnsi"/>
          <w:sz w:val="24"/>
          <w:szCs w:val="24"/>
          <w:lang w:val="en-GB"/>
        </w:rPr>
        <w:t xml:space="preserve"> </w:t>
      </w:r>
      <w:r w:rsidR="00B40F96" w:rsidRPr="00CE4BBB">
        <w:rPr>
          <w:rFonts w:ascii="Calibri" w:hAnsi="Calibri" w:cstheme="minorHAnsi"/>
          <w:sz w:val="24"/>
          <w:szCs w:val="24"/>
          <w:lang w:val="en-GB"/>
        </w:rPr>
        <w:t>have distinctive features</w:t>
      </w:r>
    </w:p>
    <w:p w14:paraId="5A3AD9B7" w14:textId="77777777" w:rsidR="00B40F96" w:rsidRPr="00CE4BBB" w:rsidRDefault="00B40F96" w:rsidP="00CE4BBB">
      <w:pPr>
        <w:autoSpaceDE w:val="0"/>
        <w:autoSpaceDN w:val="0"/>
        <w:adjustRightInd w:val="0"/>
        <w:spacing w:after="0" w:line="240" w:lineRule="auto"/>
        <w:jc w:val="both"/>
        <w:rPr>
          <w:rFonts w:ascii="Calibri" w:hAnsi="Calibri" w:cstheme="minorHAnsi"/>
          <w:sz w:val="24"/>
          <w:szCs w:val="24"/>
          <w:lang w:val="en-GB"/>
        </w:rPr>
      </w:pPr>
      <w:r w:rsidRPr="00CE4BBB">
        <w:rPr>
          <w:rFonts w:ascii="Calibri" w:hAnsi="Calibri" w:cstheme="minorHAnsi"/>
          <w:sz w:val="24"/>
          <w:szCs w:val="24"/>
          <w:lang w:val="en-GB"/>
        </w:rPr>
        <w:t xml:space="preserve">Grammatical variety: </w:t>
      </w:r>
    </w:p>
    <w:p w14:paraId="1EBF3865" w14:textId="77777777" w:rsidR="00B40F96" w:rsidRPr="00CE4BBB" w:rsidRDefault="00B40F96" w:rsidP="00D83881">
      <w:pPr>
        <w:autoSpaceDE w:val="0"/>
        <w:autoSpaceDN w:val="0"/>
        <w:adjustRightInd w:val="0"/>
        <w:spacing w:after="0" w:line="240" w:lineRule="auto"/>
        <w:ind w:left="284"/>
        <w:jc w:val="both"/>
        <w:rPr>
          <w:rFonts w:ascii="Calibri" w:hAnsi="Calibri" w:cstheme="minorHAnsi"/>
          <w:sz w:val="24"/>
          <w:szCs w:val="24"/>
          <w:highlight w:val="yellow"/>
          <w:lang w:val="en-GB"/>
        </w:rPr>
      </w:pPr>
      <w:r w:rsidRPr="00CE4BBB">
        <w:rPr>
          <w:rFonts w:ascii="Calibri" w:hAnsi="Calibri" w:cstheme="minorHAnsi"/>
          <w:sz w:val="24"/>
          <w:szCs w:val="24"/>
          <w:highlight w:val="yellow"/>
          <w:lang w:val="en-GB"/>
        </w:rPr>
        <w:t>Strong verbs</w:t>
      </w:r>
    </w:p>
    <w:p w14:paraId="28E33849" w14:textId="77777777" w:rsidR="00B40F96" w:rsidRPr="00CE4BBB" w:rsidRDefault="00B40F96" w:rsidP="00D83881">
      <w:pPr>
        <w:autoSpaceDE w:val="0"/>
        <w:autoSpaceDN w:val="0"/>
        <w:adjustRightInd w:val="0"/>
        <w:spacing w:after="0" w:line="240" w:lineRule="auto"/>
        <w:ind w:left="284"/>
        <w:jc w:val="both"/>
        <w:rPr>
          <w:rFonts w:ascii="Calibri" w:hAnsi="Calibri" w:cstheme="minorHAnsi"/>
          <w:sz w:val="24"/>
          <w:szCs w:val="24"/>
          <w:highlight w:val="yellow"/>
          <w:lang w:val="en-GB"/>
        </w:rPr>
      </w:pPr>
      <w:r w:rsidRPr="00CE4BBB">
        <w:rPr>
          <w:rFonts w:ascii="Calibri" w:hAnsi="Calibri" w:cstheme="minorHAnsi"/>
          <w:sz w:val="24"/>
          <w:szCs w:val="24"/>
          <w:highlight w:val="yellow"/>
          <w:lang w:val="en-GB"/>
        </w:rPr>
        <w:t xml:space="preserve">Age was found to be a significant factor in the simplification of strong verb forms. </w:t>
      </w:r>
    </w:p>
    <w:p w14:paraId="2FF307D6" w14:textId="77777777" w:rsidR="00B40F96" w:rsidRPr="00CE4BBB" w:rsidRDefault="00B40F96" w:rsidP="00D83881">
      <w:pPr>
        <w:autoSpaceDE w:val="0"/>
        <w:autoSpaceDN w:val="0"/>
        <w:adjustRightInd w:val="0"/>
        <w:spacing w:after="0" w:line="240" w:lineRule="auto"/>
        <w:ind w:left="284"/>
        <w:jc w:val="both"/>
        <w:rPr>
          <w:rFonts w:ascii="Calibri" w:hAnsi="Calibri" w:cstheme="minorHAnsi"/>
          <w:sz w:val="24"/>
          <w:szCs w:val="24"/>
          <w:highlight w:val="yellow"/>
          <w:lang w:val="en-GB"/>
        </w:rPr>
      </w:pPr>
      <w:r w:rsidRPr="00CE4BBB">
        <w:rPr>
          <w:rFonts w:ascii="Calibri" w:hAnsi="Calibri" w:cstheme="minorHAnsi"/>
          <w:sz w:val="24"/>
          <w:szCs w:val="24"/>
          <w:highlight w:val="yellow"/>
          <w:lang w:val="en-GB"/>
        </w:rPr>
        <w:t>I saw/ I seen</w:t>
      </w:r>
    </w:p>
    <w:p w14:paraId="198062E1" w14:textId="77777777" w:rsidR="00B40F96" w:rsidRPr="00CE4BBB" w:rsidRDefault="00B40F96" w:rsidP="00D83881">
      <w:pPr>
        <w:autoSpaceDE w:val="0"/>
        <w:autoSpaceDN w:val="0"/>
        <w:adjustRightInd w:val="0"/>
        <w:spacing w:after="0" w:line="240" w:lineRule="auto"/>
        <w:ind w:left="284"/>
        <w:jc w:val="both"/>
        <w:rPr>
          <w:rFonts w:ascii="Calibri" w:hAnsi="Calibri" w:cstheme="minorHAnsi"/>
          <w:sz w:val="24"/>
          <w:szCs w:val="24"/>
          <w:highlight w:val="yellow"/>
          <w:lang w:val="en-GB"/>
        </w:rPr>
      </w:pPr>
      <w:proofErr w:type="spellStart"/>
      <w:r w:rsidRPr="00CE4BBB">
        <w:rPr>
          <w:rFonts w:ascii="Calibri" w:hAnsi="Calibri" w:cstheme="minorHAnsi"/>
          <w:sz w:val="24"/>
          <w:szCs w:val="24"/>
          <w:highlight w:val="yellow"/>
          <w:lang w:val="en-GB"/>
        </w:rPr>
        <w:t>Quotative</w:t>
      </w:r>
      <w:proofErr w:type="spellEnd"/>
      <w:r w:rsidRPr="00CE4BBB">
        <w:rPr>
          <w:rFonts w:ascii="Calibri" w:hAnsi="Calibri" w:cstheme="minorHAnsi"/>
          <w:sz w:val="24"/>
          <w:szCs w:val="24"/>
          <w:highlight w:val="yellow"/>
          <w:lang w:val="en-GB"/>
        </w:rPr>
        <w:t xml:space="preserve"> verbs:  the verbs that are used to introduce dialogues such as say, think, go..</w:t>
      </w:r>
    </w:p>
    <w:p w14:paraId="6D5E05D0" w14:textId="77777777" w:rsidR="00B40F96" w:rsidRPr="00CE4BBB" w:rsidRDefault="00B40F96" w:rsidP="00D83881">
      <w:pPr>
        <w:autoSpaceDE w:val="0"/>
        <w:autoSpaceDN w:val="0"/>
        <w:adjustRightInd w:val="0"/>
        <w:spacing w:after="0" w:line="240" w:lineRule="auto"/>
        <w:ind w:left="284"/>
        <w:jc w:val="both"/>
        <w:rPr>
          <w:rFonts w:ascii="Calibri" w:hAnsi="Calibri" w:cstheme="minorHAnsi"/>
          <w:sz w:val="24"/>
          <w:szCs w:val="24"/>
          <w:lang w:val="en-GB"/>
        </w:rPr>
      </w:pPr>
      <w:proofErr w:type="spellStart"/>
      <w:r w:rsidRPr="00CE4BBB">
        <w:rPr>
          <w:rFonts w:ascii="Calibri" w:hAnsi="Calibri" w:cstheme="minorHAnsi"/>
          <w:sz w:val="24"/>
          <w:szCs w:val="24"/>
          <w:highlight w:val="yellow"/>
          <w:lang w:val="en-GB"/>
        </w:rPr>
        <w:t>Be+like</w:t>
      </w:r>
      <w:proofErr w:type="spellEnd"/>
      <w:r w:rsidRPr="00CE4BBB">
        <w:rPr>
          <w:rFonts w:ascii="Calibri" w:hAnsi="Calibri" w:cstheme="minorHAnsi"/>
          <w:sz w:val="24"/>
          <w:szCs w:val="24"/>
          <w:highlight w:val="yellow"/>
          <w:lang w:val="en-GB"/>
        </w:rPr>
        <w:t xml:space="preserve"> is a </w:t>
      </w:r>
      <w:proofErr w:type="spellStart"/>
      <w:r w:rsidRPr="00CE4BBB">
        <w:rPr>
          <w:rFonts w:ascii="Calibri" w:hAnsi="Calibri" w:cstheme="minorHAnsi"/>
          <w:sz w:val="24"/>
          <w:szCs w:val="24"/>
          <w:highlight w:val="yellow"/>
          <w:lang w:val="en-GB"/>
        </w:rPr>
        <w:t>quotative</w:t>
      </w:r>
      <w:proofErr w:type="spellEnd"/>
      <w:r w:rsidRPr="00CE4BBB">
        <w:rPr>
          <w:rFonts w:ascii="Calibri" w:hAnsi="Calibri" w:cstheme="minorHAnsi"/>
          <w:sz w:val="24"/>
          <w:szCs w:val="24"/>
          <w:highlight w:val="yellow"/>
          <w:lang w:val="en-GB"/>
        </w:rPr>
        <w:t xml:space="preserve"> (I’m like)</w:t>
      </w:r>
    </w:p>
    <w:p w14:paraId="4B11DF9E" w14:textId="77777777" w:rsidR="00207B5F" w:rsidRPr="00CE4BBB" w:rsidRDefault="00207B5F" w:rsidP="00CE4BBB">
      <w:pPr>
        <w:autoSpaceDE w:val="0"/>
        <w:autoSpaceDN w:val="0"/>
        <w:adjustRightInd w:val="0"/>
        <w:spacing w:after="0" w:line="240" w:lineRule="auto"/>
        <w:jc w:val="both"/>
        <w:rPr>
          <w:rFonts w:ascii="Calibri" w:hAnsi="Calibri" w:cstheme="minorHAnsi"/>
          <w:sz w:val="24"/>
          <w:szCs w:val="24"/>
          <w:lang w:val="en-GB"/>
        </w:rPr>
      </w:pPr>
    </w:p>
    <w:p w14:paraId="07BC8F56" w14:textId="77777777" w:rsidR="000077F2" w:rsidRPr="00D83881" w:rsidRDefault="00207B5F" w:rsidP="00CE4BBB">
      <w:pPr>
        <w:autoSpaceDE w:val="0"/>
        <w:autoSpaceDN w:val="0"/>
        <w:adjustRightInd w:val="0"/>
        <w:spacing w:after="0" w:line="240" w:lineRule="auto"/>
        <w:jc w:val="both"/>
        <w:rPr>
          <w:rFonts w:ascii="Calibri" w:hAnsi="Calibri" w:cstheme="minorHAnsi"/>
          <w:b/>
          <w:sz w:val="24"/>
          <w:szCs w:val="24"/>
          <w:lang w:val="en-GB"/>
        </w:rPr>
      </w:pPr>
      <w:r w:rsidRPr="00D83881">
        <w:rPr>
          <w:rFonts w:ascii="Calibri" w:hAnsi="Calibri" w:cstheme="minorHAnsi"/>
          <w:b/>
          <w:sz w:val="24"/>
          <w:szCs w:val="24"/>
          <w:highlight w:val="yellow"/>
          <w:lang w:val="en-GB"/>
        </w:rPr>
        <w:t>Cheshire</w:t>
      </w:r>
      <w:r w:rsidRPr="00D83881">
        <w:rPr>
          <w:rFonts w:ascii="Calibri" w:hAnsi="Calibri" w:cstheme="minorHAnsi"/>
          <w:b/>
          <w:sz w:val="24"/>
          <w:szCs w:val="24"/>
          <w:lang w:val="en-GB"/>
        </w:rPr>
        <w:t xml:space="preserve">, J., Fox, S., </w:t>
      </w:r>
      <w:proofErr w:type="spellStart"/>
      <w:r w:rsidRPr="00D83881">
        <w:rPr>
          <w:rFonts w:ascii="Calibri" w:hAnsi="Calibri" w:cstheme="minorHAnsi"/>
          <w:b/>
          <w:sz w:val="24"/>
          <w:szCs w:val="24"/>
          <w:lang w:val="en-GB"/>
        </w:rPr>
        <w:t>Kerswill</w:t>
      </w:r>
      <w:proofErr w:type="spellEnd"/>
      <w:r w:rsidRPr="00D83881">
        <w:rPr>
          <w:rFonts w:ascii="Calibri" w:hAnsi="Calibri" w:cstheme="minorHAnsi"/>
          <w:b/>
          <w:sz w:val="24"/>
          <w:szCs w:val="24"/>
          <w:lang w:val="en-GB"/>
        </w:rPr>
        <w:t xml:space="preserve">, P. &amp; </w:t>
      </w:r>
      <w:proofErr w:type="spellStart"/>
      <w:r w:rsidRPr="00D83881">
        <w:rPr>
          <w:rFonts w:ascii="Calibri" w:hAnsi="Calibri" w:cstheme="minorHAnsi"/>
          <w:b/>
          <w:sz w:val="24"/>
          <w:szCs w:val="24"/>
          <w:lang w:val="en-GB"/>
        </w:rPr>
        <w:t>Torgersen</w:t>
      </w:r>
      <w:proofErr w:type="spellEnd"/>
      <w:r w:rsidRPr="00D83881">
        <w:rPr>
          <w:rFonts w:ascii="Calibri" w:hAnsi="Calibri" w:cstheme="minorHAnsi"/>
          <w:b/>
          <w:sz w:val="24"/>
          <w:szCs w:val="24"/>
          <w:lang w:val="en-GB"/>
        </w:rPr>
        <w:t>, E. (2008). Ethnicity, friendship network and social</w:t>
      </w:r>
      <w:r w:rsidR="0069039C" w:rsidRPr="00D83881">
        <w:rPr>
          <w:rFonts w:ascii="Calibri" w:hAnsi="Calibri" w:cstheme="minorHAnsi"/>
          <w:b/>
          <w:sz w:val="24"/>
          <w:szCs w:val="24"/>
          <w:lang w:val="en-GB"/>
        </w:rPr>
        <w:t xml:space="preserve"> </w:t>
      </w:r>
      <w:r w:rsidRPr="00D83881">
        <w:rPr>
          <w:rFonts w:ascii="Calibri" w:hAnsi="Calibri" w:cstheme="minorHAnsi"/>
          <w:b/>
          <w:sz w:val="24"/>
          <w:szCs w:val="24"/>
          <w:lang w:val="en-GB"/>
        </w:rPr>
        <w:t xml:space="preserve">practices as the motor of dialect change: linguistic innovation in London. </w:t>
      </w:r>
      <w:proofErr w:type="spellStart"/>
      <w:r w:rsidRPr="00D83881">
        <w:rPr>
          <w:rFonts w:ascii="Calibri" w:hAnsi="Calibri" w:cstheme="minorHAnsi"/>
          <w:b/>
          <w:sz w:val="24"/>
          <w:szCs w:val="24"/>
          <w:lang w:val="en-GB"/>
        </w:rPr>
        <w:t>Sociolinguistica</w:t>
      </w:r>
      <w:proofErr w:type="spellEnd"/>
      <w:r w:rsidRPr="00D83881">
        <w:rPr>
          <w:rFonts w:ascii="Calibri" w:hAnsi="Calibri" w:cstheme="minorHAnsi"/>
          <w:b/>
          <w:sz w:val="24"/>
          <w:szCs w:val="24"/>
          <w:lang w:val="en-GB"/>
        </w:rPr>
        <w:t>,</w:t>
      </w:r>
      <w:r w:rsidR="0069039C" w:rsidRPr="00D83881">
        <w:rPr>
          <w:rFonts w:ascii="Calibri" w:hAnsi="Calibri" w:cstheme="minorHAnsi"/>
          <w:b/>
          <w:sz w:val="24"/>
          <w:szCs w:val="24"/>
          <w:lang w:val="en-GB"/>
        </w:rPr>
        <w:t xml:space="preserve"> </w:t>
      </w:r>
      <w:r w:rsidRPr="00D83881">
        <w:rPr>
          <w:rFonts w:ascii="Calibri" w:hAnsi="Calibri" w:cstheme="minorHAnsi"/>
          <w:b/>
          <w:sz w:val="24"/>
          <w:szCs w:val="24"/>
          <w:lang w:val="en-GB"/>
        </w:rPr>
        <w:t>(22)1: 1-23. DOI: https://doi.org/10.1515/9783484605299.1. (Also available as</w:t>
      </w:r>
      <w:r w:rsidR="0069039C" w:rsidRPr="00D83881">
        <w:rPr>
          <w:rFonts w:ascii="Calibri" w:hAnsi="Calibri" w:cstheme="minorHAnsi"/>
          <w:b/>
          <w:sz w:val="24"/>
          <w:szCs w:val="24"/>
          <w:lang w:val="en-GB"/>
        </w:rPr>
        <w:t xml:space="preserve"> </w:t>
      </w:r>
      <w:r w:rsidRPr="00D83881">
        <w:rPr>
          <w:rFonts w:ascii="Calibri" w:hAnsi="Calibri" w:cstheme="minorHAnsi"/>
          <w:b/>
          <w:sz w:val="24"/>
          <w:szCs w:val="24"/>
          <w:lang w:val="en-GB"/>
        </w:rPr>
        <w:t>https://eprints.whiterose.ac.uk/75066/1/Cheshire_u.a._pdf.pdf)</w:t>
      </w:r>
    </w:p>
    <w:p w14:paraId="79E09840" w14:textId="77777777" w:rsidR="00D83881" w:rsidRDefault="008017ED" w:rsidP="00CE4BBB">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Investigate the</w:t>
      </w:r>
      <w:r w:rsidR="00203639" w:rsidRPr="00D83881">
        <w:rPr>
          <w:rFonts w:ascii="Calibri" w:hAnsi="Calibri" w:cstheme="minorHAnsi"/>
          <w:sz w:val="24"/>
          <w:szCs w:val="24"/>
          <w:lang w:val="en-GB"/>
        </w:rPr>
        <w:t xml:space="preserve"> role of </w:t>
      </w:r>
      <w:r w:rsidR="00203639" w:rsidRPr="00D83881">
        <w:rPr>
          <w:rFonts w:ascii="Calibri" w:hAnsi="Calibri" w:cstheme="minorHAnsi"/>
          <w:sz w:val="24"/>
          <w:szCs w:val="24"/>
          <w:highlight w:val="yellow"/>
          <w:lang w:val="en-GB"/>
        </w:rPr>
        <w:t>ethnicity</w:t>
      </w:r>
      <w:r w:rsidR="00203639" w:rsidRPr="00D83881">
        <w:rPr>
          <w:rFonts w:ascii="Calibri" w:hAnsi="Calibri" w:cstheme="minorHAnsi"/>
          <w:sz w:val="24"/>
          <w:szCs w:val="24"/>
          <w:lang w:val="en-GB"/>
        </w:rPr>
        <w:t xml:space="preserve"> and </w:t>
      </w:r>
      <w:r w:rsidR="00203639" w:rsidRPr="00D83881">
        <w:rPr>
          <w:rFonts w:ascii="Calibri" w:hAnsi="Calibri" w:cstheme="minorHAnsi"/>
          <w:sz w:val="24"/>
          <w:szCs w:val="24"/>
          <w:highlight w:val="yellow"/>
          <w:lang w:val="en-GB"/>
        </w:rPr>
        <w:t>type of friendship network</w:t>
      </w:r>
      <w:r w:rsidR="00203639" w:rsidRPr="00D83881">
        <w:rPr>
          <w:rFonts w:ascii="Calibri" w:hAnsi="Calibri" w:cstheme="minorHAnsi"/>
          <w:sz w:val="24"/>
          <w:szCs w:val="24"/>
          <w:lang w:val="en-GB"/>
        </w:rPr>
        <w:t xml:space="preserve"> in language change.</w:t>
      </w:r>
    </w:p>
    <w:p w14:paraId="5C78C6C1" w14:textId="77777777" w:rsidR="00D83881" w:rsidRDefault="00203639" w:rsidP="00CE4BBB">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Hackney: is in inner London in the East</w:t>
      </w:r>
      <w:r w:rsidR="00C521C8" w:rsidRPr="00D83881">
        <w:rPr>
          <w:rFonts w:ascii="Calibri" w:hAnsi="Calibri" w:cstheme="minorHAnsi"/>
          <w:sz w:val="24"/>
          <w:szCs w:val="24"/>
          <w:lang w:val="en-GB"/>
        </w:rPr>
        <w:t>/ non-</w:t>
      </w:r>
      <w:proofErr w:type="spellStart"/>
      <w:r w:rsidR="00C521C8" w:rsidRPr="00D83881">
        <w:rPr>
          <w:rFonts w:ascii="Calibri" w:hAnsi="Calibri" w:cstheme="minorHAnsi"/>
          <w:sz w:val="24"/>
          <w:szCs w:val="24"/>
          <w:lang w:val="en-GB"/>
        </w:rPr>
        <w:t>anglo</w:t>
      </w:r>
      <w:proofErr w:type="spellEnd"/>
      <w:r w:rsidR="00C521C8" w:rsidRPr="00D83881">
        <w:rPr>
          <w:rFonts w:ascii="Calibri" w:hAnsi="Calibri" w:cstheme="minorHAnsi"/>
          <w:sz w:val="24"/>
          <w:szCs w:val="24"/>
          <w:lang w:val="en-GB"/>
        </w:rPr>
        <w:t xml:space="preserve"> speakers : heterogeneous </w:t>
      </w:r>
      <w:r w:rsidR="00D83881" w:rsidRPr="00D83881">
        <w:rPr>
          <w:rFonts w:ascii="Calibri" w:hAnsi="Calibri" w:cstheme="minorHAnsi"/>
          <w:sz w:val="24"/>
          <w:szCs w:val="24"/>
          <w:lang w:val="en-GB"/>
        </w:rPr>
        <w:t xml:space="preserve"> </w:t>
      </w:r>
    </w:p>
    <w:p w14:paraId="03CC21F4" w14:textId="497058EE" w:rsidR="00D83881" w:rsidRDefault="00203639"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Havering: </w:t>
      </w:r>
      <w:r w:rsidR="00C521C8" w:rsidRPr="00D83881">
        <w:rPr>
          <w:rFonts w:ascii="Calibri" w:hAnsi="Calibri" w:cstheme="minorHAnsi"/>
          <w:sz w:val="24"/>
          <w:szCs w:val="24"/>
          <w:lang w:val="en-GB"/>
        </w:rPr>
        <w:t xml:space="preserve">most of </w:t>
      </w:r>
      <w:r w:rsidR="00D83881" w:rsidRPr="00D83881">
        <w:rPr>
          <w:rFonts w:ascii="Calibri" w:hAnsi="Calibri" w:cstheme="minorHAnsi"/>
          <w:sz w:val="24"/>
          <w:szCs w:val="24"/>
          <w:lang w:val="en-GB"/>
        </w:rPr>
        <w:t>c</w:t>
      </w:r>
      <w:bookmarkStart w:id="0" w:name="_GoBack"/>
      <w:bookmarkEnd w:id="0"/>
      <w:r w:rsidR="00D83881" w:rsidRPr="00D83881">
        <w:rPr>
          <w:rFonts w:ascii="Calibri" w:hAnsi="Calibri" w:cstheme="minorHAnsi"/>
          <w:sz w:val="24"/>
          <w:szCs w:val="24"/>
          <w:lang w:val="en-GB"/>
        </w:rPr>
        <w:t>itizens are</w:t>
      </w:r>
      <w:r w:rsidR="00C521C8" w:rsidRPr="00D83881">
        <w:rPr>
          <w:rFonts w:ascii="Calibri" w:hAnsi="Calibri" w:cstheme="minorHAnsi"/>
          <w:sz w:val="24"/>
          <w:szCs w:val="24"/>
          <w:lang w:val="en-GB"/>
        </w:rPr>
        <w:t xml:space="preserve"> local. </w:t>
      </w:r>
    </w:p>
    <w:p w14:paraId="7DAFBDD9" w14:textId="77777777" w:rsidR="00D83881" w:rsidRDefault="0078475F"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Is ethnicity a significant factor in language variation in London?</w:t>
      </w:r>
    </w:p>
    <w:p w14:paraId="567027CC" w14:textId="77777777" w:rsidR="00D83881" w:rsidRDefault="0078475F"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Ethnicity is crucial for both phonetic and discourse variables</w:t>
      </w:r>
    </w:p>
    <w:p w14:paraId="448767A0" w14:textId="77777777" w:rsidR="00D83881" w:rsidRDefault="0078475F"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All Hackney adolescents use phonological innovations, most innovative variants used by non-Anglo speakers</w:t>
      </w:r>
    </w:p>
    <w:p w14:paraId="39CEA5C8" w14:textId="77777777" w:rsidR="00D83881" w:rsidRDefault="00D0209D"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New </w:t>
      </w:r>
      <w:proofErr w:type="spellStart"/>
      <w:r w:rsidRPr="00D83881">
        <w:rPr>
          <w:rFonts w:ascii="Calibri" w:hAnsi="Calibri" w:cstheme="minorHAnsi"/>
          <w:sz w:val="24"/>
          <w:szCs w:val="24"/>
          <w:lang w:val="en-GB"/>
        </w:rPr>
        <w:t>quotative</w:t>
      </w:r>
      <w:proofErr w:type="spellEnd"/>
      <w:r w:rsidRPr="00D83881">
        <w:rPr>
          <w:rFonts w:ascii="Calibri" w:hAnsi="Calibri" w:cstheme="minorHAnsi"/>
          <w:sz w:val="24"/>
          <w:szCs w:val="24"/>
          <w:lang w:val="en-GB"/>
        </w:rPr>
        <w:t xml:space="preserve"> form: </w:t>
      </w:r>
      <w:r w:rsidRPr="00D83881">
        <w:rPr>
          <w:rFonts w:ascii="Calibri" w:hAnsi="Calibri" w:cstheme="minorHAnsi"/>
          <w:i/>
          <w:iCs/>
          <w:sz w:val="24"/>
          <w:szCs w:val="24"/>
          <w:lang w:val="en-GB"/>
        </w:rPr>
        <w:t>THIS IS + SUBJECT</w:t>
      </w:r>
      <w:r w:rsidR="00F47285" w:rsidRPr="00D83881">
        <w:rPr>
          <w:rFonts w:ascii="Calibri" w:hAnsi="Calibri" w:cstheme="minorHAnsi"/>
          <w:sz w:val="24"/>
          <w:szCs w:val="24"/>
          <w:lang w:val="en-GB"/>
        </w:rPr>
        <w:t xml:space="preserve">, e.g. </w:t>
      </w:r>
      <w:r w:rsidR="00F47285" w:rsidRPr="00D83881">
        <w:rPr>
          <w:rFonts w:ascii="Calibri" w:hAnsi="Calibri" w:cstheme="minorHAnsi"/>
          <w:i/>
          <w:iCs/>
          <w:sz w:val="24"/>
          <w:szCs w:val="24"/>
          <w:lang w:val="en-GB"/>
        </w:rPr>
        <w:t>This is me</w:t>
      </w:r>
      <w:r w:rsidR="00F47285" w:rsidRPr="00D83881">
        <w:rPr>
          <w:rFonts w:ascii="Calibri" w:hAnsi="Calibri" w:cstheme="minorHAnsi"/>
          <w:sz w:val="24"/>
          <w:szCs w:val="24"/>
          <w:lang w:val="en-GB"/>
        </w:rPr>
        <w:t xml:space="preserve"> (meaning “I said”, </w:t>
      </w:r>
      <w:r w:rsidRPr="00D83881">
        <w:rPr>
          <w:rFonts w:ascii="Calibri" w:hAnsi="Calibri" w:cstheme="minorHAnsi"/>
          <w:sz w:val="24"/>
          <w:szCs w:val="24"/>
          <w:lang w:val="en-GB"/>
        </w:rPr>
        <w:t>used only by young speakers in inner London)</w:t>
      </w:r>
    </w:p>
    <w:p w14:paraId="264CC942" w14:textId="77777777" w:rsidR="00D83881" w:rsidRDefault="0078475F"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“Brokering” (Eckert 2000): </w:t>
      </w:r>
      <w:proofErr w:type="spellStart"/>
      <w:r w:rsidRPr="00D83881">
        <w:rPr>
          <w:rFonts w:ascii="Calibri" w:hAnsi="Calibri" w:cstheme="minorHAnsi"/>
          <w:sz w:val="24"/>
          <w:szCs w:val="24"/>
          <w:lang w:val="en-GB"/>
        </w:rPr>
        <w:t>multimembership</w:t>
      </w:r>
      <w:proofErr w:type="spellEnd"/>
      <w:r w:rsidRPr="00D83881">
        <w:rPr>
          <w:rFonts w:ascii="Calibri" w:hAnsi="Calibri" w:cstheme="minorHAnsi"/>
          <w:sz w:val="24"/>
          <w:szCs w:val="24"/>
          <w:lang w:val="en-GB"/>
        </w:rPr>
        <w:t xml:space="preserve"> used to transfer an element of one practice into another; the way adolescents introduce new ideas into their friendship groups</w:t>
      </w:r>
      <w:r w:rsidR="00C521C8" w:rsidRPr="00D83881">
        <w:rPr>
          <w:rFonts w:ascii="Calibri" w:hAnsi="Calibri" w:cstheme="minorHAnsi"/>
          <w:sz w:val="24"/>
          <w:szCs w:val="24"/>
          <w:lang w:val="en-GB"/>
        </w:rPr>
        <w:t xml:space="preserve"> (e.g. the new idea/term by mentioning to a new group with expression of </w:t>
      </w:r>
      <w:r w:rsidR="00C521C8" w:rsidRPr="00D83881">
        <w:rPr>
          <w:rFonts w:ascii="Calibri" w:hAnsi="Calibri" w:cstheme="minorHAnsi"/>
          <w:i/>
          <w:sz w:val="24"/>
          <w:szCs w:val="24"/>
          <w:lang w:val="en-GB"/>
        </w:rPr>
        <w:t>This is me</w:t>
      </w:r>
      <w:r w:rsidR="00C521C8" w:rsidRPr="00D83881">
        <w:rPr>
          <w:rFonts w:ascii="Calibri" w:hAnsi="Calibri" w:cstheme="minorHAnsi"/>
          <w:sz w:val="24"/>
          <w:szCs w:val="24"/>
          <w:lang w:val="en-GB"/>
        </w:rPr>
        <w:t xml:space="preserve"> instead of </w:t>
      </w:r>
      <w:r w:rsidR="00C521C8" w:rsidRPr="00D83881">
        <w:rPr>
          <w:rFonts w:ascii="Calibri" w:hAnsi="Calibri" w:cstheme="minorHAnsi"/>
          <w:i/>
          <w:sz w:val="24"/>
          <w:szCs w:val="24"/>
          <w:lang w:val="en-GB"/>
        </w:rPr>
        <w:t>I said</w:t>
      </w:r>
      <w:r w:rsidR="00C521C8" w:rsidRPr="00D83881">
        <w:rPr>
          <w:rFonts w:ascii="Calibri" w:hAnsi="Calibri" w:cstheme="minorHAnsi"/>
          <w:sz w:val="24"/>
          <w:szCs w:val="24"/>
          <w:lang w:val="en-GB"/>
        </w:rPr>
        <w:t>)</w:t>
      </w:r>
    </w:p>
    <w:p w14:paraId="6E5984C7" w14:textId="77777777" w:rsidR="00D83881" w:rsidRDefault="00E03687"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 xml:space="preserve">There seemed to be innovation in the </w:t>
      </w:r>
      <w:proofErr w:type="spellStart"/>
      <w:r w:rsidRPr="00D83881">
        <w:rPr>
          <w:rFonts w:ascii="Calibri" w:hAnsi="Calibri" w:cstheme="minorHAnsi"/>
          <w:sz w:val="24"/>
          <w:szCs w:val="24"/>
          <w:lang w:val="en-GB"/>
        </w:rPr>
        <w:t>center</w:t>
      </w:r>
      <w:proofErr w:type="spellEnd"/>
      <w:r w:rsidRPr="00D83881">
        <w:rPr>
          <w:rFonts w:ascii="Calibri" w:hAnsi="Calibri" w:cstheme="minorHAnsi"/>
          <w:sz w:val="24"/>
          <w:szCs w:val="24"/>
          <w:lang w:val="en-GB"/>
        </w:rPr>
        <w:t xml:space="preserve"> (Hackney) and levelling in the periphery (Havering). </w:t>
      </w:r>
    </w:p>
    <w:p w14:paraId="4BDD97BE" w14:textId="7B47BD33" w:rsidR="00C521C8" w:rsidRPr="00D83881" w:rsidRDefault="00C521C8" w:rsidP="00D83881">
      <w:pPr>
        <w:pStyle w:val="ListParagraph"/>
        <w:numPr>
          <w:ilvl w:val="0"/>
          <w:numId w:val="32"/>
        </w:numPr>
        <w:tabs>
          <w:tab w:val="left" w:pos="908"/>
        </w:tabs>
        <w:ind w:left="284"/>
        <w:jc w:val="both"/>
        <w:rPr>
          <w:rFonts w:ascii="Calibri" w:hAnsi="Calibri" w:cstheme="minorHAnsi"/>
          <w:sz w:val="24"/>
          <w:szCs w:val="24"/>
          <w:lang w:val="en-GB"/>
        </w:rPr>
      </w:pPr>
      <w:r w:rsidRPr="00D83881">
        <w:rPr>
          <w:rFonts w:ascii="Calibri" w:hAnsi="Calibri" w:cstheme="minorHAnsi"/>
          <w:sz w:val="24"/>
          <w:szCs w:val="24"/>
          <w:lang w:val="en-GB"/>
        </w:rPr>
        <w:t>Ethnicity and age are the key role of leading innovation in London.</w:t>
      </w:r>
    </w:p>
    <w:p w14:paraId="65B2DEE5" w14:textId="77777777" w:rsidR="00234CC4" w:rsidRPr="00CE4BBB" w:rsidRDefault="00234CC4" w:rsidP="00CE4BBB">
      <w:pPr>
        <w:jc w:val="both"/>
        <w:rPr>
          <w:rFonts w:ascii="Calibri" w:hAnsi="Calibri"/>
          <w:sz w:val="24"/>
          <w:szCs w:val="24"/>
          <w:lang w:val="en-GB"/>
        </w:rPr>
      </w:pPr>
    </w:p>
    <w:p w14:paraId="1A1DDD65" w14:textId="77777777" w:rsidR="005A5C82" w:rsidRPr="00CE4BBB" w:rsidRDefault="00234CC4" w:rsidP="00CE4BBB">
      <w:pPr>
        <w:jc w:val="both"/>
        <w:rPr>
          <w:rFonts w:ascii="Calibri" w:hAnsi="Calibri"/>
          <w:sz w:val="24"/>
          <w:szCs w:val="24"/>
          <w:lang w:val="en-GB"/>
        </w:rPr>
      </w:pPr>
      <w:r w:rsidRPr="00CE4BBB">
        <w:rPr>
          <w:rFonts w:ascii="Calibri" w:hAnsi="Calibri" w:cs="Arial"/>
          <w:sz w:val="24"/>
          <w:szCs w:val="24"/>
          <w:shd w:val="clear" w:color="auto" w:fill="FFFFFF"/>
        </w:rPr>
        <w:t> </w:t>
      </w:r>
    </w:p>
    <w:sectPr w:rsidR="005A5C82" w:rsidRPr="00CE4BBB" w:rsidSect="003D269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78F9" w14:textId="77777777" w:rsidR="00EF25BB" w:rsidRDefault="00EF25BB" w:rsidP="000C5A09">
      <w:pPr>
        <w:spacing w:after="0" w:line="240" w:lineRule="auto"/>
      </w:pPr>
      <w:r>
        <w:separator/>
      </w:r>
    </w:p>
  </w:endnote>
  <w:endnote w:type="continuationSeparator" w:id="0">
    <w:p w14:paraId="5EFE3F5F" w14:textId="77777777" w:rsidR="00EF25BB" w:rsidRDefault="00EF25BB" w:rsidP="000C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3C3E" w14:textId="77777777" w:rsidR="00EF25BB" w:rsidRDefault="00EF25BB" w:rsidP="000C5A09">
      <w:pPr>
        <w:spacing w:after="0" w:line="240" w:lineRule="auto"/>
      </w:pPr>
      <w:r>
        <w:separator/>
      </w:r>
    </w:p>
  </w:footnote>
  <w:footnote w:type="continuationSeparator" w:id="0">
    <w:p w14:paraId="6DD84236" w14:textId="77777777" w:rsidR="00EF25BB" w:rsidRDefault="00EF25BB" w:rsidP="000C5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F006" w14:textId="77777777" w:rsidR="00EF25BB" w:rsidRDefault="00EF25BB" w:rsidP="000C5A09">
    <w:pPr>
      <w:pStyle w:val="Header"/>
      <w:jc w:val="right"/>
    </w:pPr>
    <w:r>
      <w:t xml:space="preserve">Ulrike </w:t>
    </w:r>
    <w:proofErr w:type="spellStart"/>
    <w:r>
      <w:t>Thumberger</w:t>
    </w:r>
    <w:proofErr w:type="spellEnd"/>
    <w:r>
      <w:t>, June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5D1"/>
    <w:multiLevelType w:val="hybridMultilevel"/>
    <w:tmpl w:val="0EE25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F4590"/>
    <w:multiLevelType w:val="hybridMultilevel"/>
    <w:tmpl w:val="D674DF94"/>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C01209"/>
    <w:multiLevelType w:val="hybridMultilevel"/>
    <w:tmpl w:val="492819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E29AC"/>
    <w:multiLevelType w:val="hybridMultilevel"/>
    <w:tmpl w:val="B680E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8061E"/>
    <w:multiLevelType w:val="hybridMultilevel"/>
    <w:tmpl w:val="40E0235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A2B108E"/>
    <w:multiLevelType w:val="hybridMultilevel"/>
    <w:tmpl w:val="89A26D2A"/>
    <w:lvl w:ilvl="0" w:tplc="8294E3EC">
      <w:start w:val="1"/>
      <w:numFmt w:val="bullet"/>
      <w:lvlText w:val="•"/>
      <w:lvlJc w:val="left"/>
      <w:pPr>
        <w:tabs>
          <w:tab w:val="num" w:pos="720"/>
        </w:tabs>
        <w:ind w:left="720" w:hanging="360"/>
      </w:pPr>
      <w:rPr>
        <w:rFonts w:ascii="Arial" w:hAnsi="Arial" w:hint="default"/>
      </w:rPr>
    </w:lvl>
    <w:lvl w:ilvl="1" w:tplc="7EA039F8" w:tentative="1">
      <w:start w:val="1"/>
      <w:numFmt w:val="bullet"/>
      <w:lvlText w:val="•"/>
      <w:lvlJc w:val="left"/>
      <w:pPr>
        <w:tabs>
          <w:tab w:val="num" w:pos="1440"/>
        </w:tabs>
        <w:ind w:left="1440" w:hanging="360"/>
      </w:pPr>
      <w:rPr>
        <w:rFonts w:ascii="Arial" w:hAnsi="Arial" w:hint="default"/>
      </w:rPr>
    </w:lvl>
    <w:lvl w:ilvl="2" w:tplc="6A8C0662" w:tentative="1">
      <w:start w:val="1"/>
      <w:numFmt w:val="bullet"/>
      <w:lvlText w:val="•"/>
      <w:lvlJc w:val="left"/>
      <w:pPr>
        <w:tabs>
          <w:tab w:val="num" w:pos="2160"/>
        </w:tabs>
        <w:ind w:left="2160" w:hanging="360"/>
      </w:pPr>
      <w:rPr>
        <w:rFonts w:ascii="Arial" w:hAnsi="Arial" w:hint="default"/>
      </w:rPr>
    </w:lvl>
    <w:lvl w:ilvl="3" w:tplc="2F80C8E0" w:tentative="1">
      <w:start w:val="1"/>
      <w:numFmt w:val="bullet"/>
      <w:lvlText w:val="•"/>
      <w:lvlJc w:val="left"/>
      <w:pPr>
        <w:tabs>
          <w:tab w:val="num" w:pos="2880"/>
        </w:tabs>
        <w:ind w:left="2880" w:hanging="360"/>
      </w:pPr>
      <w:rPr>
        <w:rFonts w:ascii="Arial" w:hAnsi="Arial" w:hint="default"/>
      </w:rPr>
    </w:lvl>
    <w:lvl w:ilvl="4" w:tplc="E7C63D98" w:tentative="1">
      <w:start w:val="1"/>
      <w:numFmt w:val="bullet"/>
      <w:lvlText w:val="•"/>
      <w:lvlJc w:val="left"/>
      <w:pPr>
        <w:tabs>
          <w:tab w:val="num" w:pos="3600"/>
        </w:tabs>
        <w:ind w:left="3600" w:hanging="360"/>
      </w:pPr>
      <w:rPr>
        <w:rFonts w:ascii="Arial" w:hAnsi="Arial" w:hint="default"/>
      </w:rPr>
    </w:lvl>
    <w:lvl w:ilvl="5" w:tplc="4936FDDC" w:tentative="1">
      <w:start w:val="1"/>
      <w:numFmt w:val="bullet"/>
      <w:lvlText w:val="•"/>
      <w:lvlJc w:val="left"/>
      <w:pPr>
        <w:tabs>
          <w:tab w:val="num" w:pos="4320"/>
        </w:tabs>
        <w:ind w:left="4320" w:hanging="360"/>
      </w:pPr>
      <w:rPr>
        <w:rFonts w:ascii="Arial" w:hAnsi="Arial" w:hint="default"/>
      </w:rPr>
    </w:lvl>
    <w:lvl w:ilvl="6" w:tplc="7E60A922" w:tentative="1">
      <w:start w:val="1"/>
      <w:numFmt w:val="bullet"/>
      <w:lvlText w:val="•"/>
      <w:lvlJc w:val="left"/>
      <w:pPr>
        <w:tabs>
          <w:tab w:val="num" w:pos="5040"/>
        </w:tabs>
        <w:ind w:left="5040" w:hanging="360"/>
      </w:pPr>
      <w:rPr>
        <w:rFonts w:ascii="Arial" w:hAnsi="Arial" w:hint="default"/>
      </w:rPr>
    </w:lvl>
    <w:lvl w:ilvl="7" w:tplc="26BED32E" w:tentative="1">
      <w:start w:val="1"/>
      <w:numFmt w:val="bullet"/>
      <w:lvlText w:val="•"/>
      <w:lvlJc w:val="left"/>
      <w:pPr>
        <w:tabs>
          <w:tab w:val="num" w:pos="5760"/>
        </w:tabs>
        <w:ind w:left="5760" w:hanging="360"/>
      </w:pPr>
      <w:rPr>
        <w:rFonts w:ascii="Arial" w:hAnsi="Arial" w:hint="default"/>
      </w:rPr>
    </w:lvl>
    <w:lvl w:ilvl="8" w:tplc="1186C30E" w:tentative="1">
      <w:start w:val="1"/>
      <w:numFmt w:val="bullet"/>
      <w:lvlText w:val="•"/>
      <w:lvlJc w:val="left"/>
      <w:pPr>
        <w:tabs>
          <w:tab w:val="num" w:pos="6480"/>
        </w:tabs>
        <w:ind w:left="6480" w:hanging="360"/>
      </w:pPr>
      <w:rPr>
        <w:rFonts w:ascii="Arial" w:hAnsi="Arial" w:hint="default"/>
      </w:rPr>
    </w:lvl>
  </w:abstractNum>
  <w:abstractNum w:abstractNumId="6">
    <w:nsid w:val="1C7D2102"/>
    <w:multiLevelType w:val="hybridMultilevel"/>
    <w:tmpl w:val="E3863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59A3"/>
    <w:multiLevelType w:val="hybridMultilevel"/>
    <w:tmpl w:val="FF0E5A8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A55810"/>
    <w:multiLevelType w:val="hybridMultilevel"/>
    <w:tmpl w:val="44E69BEE"/>
    <w:lvl w:ilvl="0" w:tplc="979227C4">
      <w:start w:val="1"/>
      <w:numFmt w:val="bullet"/>
      <w:lvlText w:val="•"/>
      <w:lvlJc w:val="left"/>
      <w:pPr>
        <w:tabs>
          <w:tab w:val="num" w:pos="720"/>
        </w:tabs>
        <w:ind w:left="720" w:hanging="360"/>
      </w:pPr>
      <w:rPr>
        <w:rFonts w:ascii="Arial" w:hAnsi="Arial" w:hint="default"/>
      </w:rPr>
    </w:lvl>
    <w:lvl w:ilvl="1" w:tplc="0B8E8188" w:tentative="1">
      <w:start w:val="1"/>
      <w:numFmt w:val="bullet"/>
      <w:lvlText w:val="•"/>
      <w:lvlJc w:val="left"/>
      <w:pPr>
        <w:tabs>
          <w:tab w:val="num" w:pos="1440"/>
        </w:tabs>
        <w:ind w:left="1440" w:hanging="360"/>
      </w:pPr>
      <w:rPr>
        <w:rFonts w:ascii="Arial" w:hAnsi="Arial" w:hint="default"/>
      </w:rPr>
    </w:lvl>
    <w:lvl w:ilvl="2" w:tplc="D1DC8FAE" w:tentative="1">
      <w:start w:val="1"/>
      <w:numFmt w:val="bullet"/>
      <w:lvlText w:val="•"/>
      <w:lvlJc w:val="left"/>
      <w:pPr>
        <w:tabs>
          <w:tab w:val="num" w:pos="2160"/>
        </w:tabs>
        <w:ind w:left="2160" w:hanging="360"/>
      </w:pPr>
      <w:rPr>
        <w:rFonts w:ascii="Arial" w:hAnsi="Arial" w:hint="default"/>
      </w:rPr>
    </w:lvl>
    <w:lvl w:ilvl="3" w:tplc="A19E921E" w:tentative="1">
      <w:start w:val="1"/>
      <w:numFmt w:val="bullet"/>
      <w:lvlText w:val="•"/>
      <w:lvlJc w:val="left"/>
      <w:pPr>
        <w:tabs>
          <w:tab w:val="num" w:pos="2880"/>
        </w:tabs>
        <w:ind w:left="2880" w:hanging="360"/>
      </w:pPr>
      <w:rPr>
        <w:rFonts w:ascii="Arial" w:hAnsi="Arial" w:hint="default"/>
      </w:rPr>
    </w:lvl>
    <w:lvl w:ilvl="4" w:tplc="334093C0" w:tentative="1">
      <w:start w:val="1"/>
      <w:numFmt w:val="bullet"/>
      <w:lvlText w:val="•"/>
      <w:lvlJc w:val="left"/>
      <w:pPr>
        <w:tabs>
          <w:tab w:val="num" w:pos="3600"/>
        </w:tabs>
        <w:ind w:left="3600" w:hanging="360"/>
      </w:pPr>
      <w:rPr>
        <w:rFonts w:ascii="Arial" w:hAnsi="Arial" w:hint="default"/>
      </w:rPr>
    </w:lvl>
    <w:lvl w:ilvl="5" w:tplc="B9407C80" w:tentative="1">
      <w:start w:val="1"/>
      <w:numFmt w:val="bullet"/>
      <w:lvlText w:val="•"/>
      <w:lvlJc w:val="left"/>
      <w:pPr>
        <w:tabs>
          <w:tab w:val="num" w:pos="4320"/>
        </w:tabs>
        <w:ind w:left="4320" w:hanging="360"/>
      </w:pPr>
      <w:rPr>
        <w:rFonts w:ascii="Arial" w:hAnsi="Arial" w:hint="default"/>
      </w:rPr>
    </w:lvl>
    <w:lvl w:ilvl="6" w:tplc="9D50792C" w:tentative="1">
      <w:start w:val="1"/>
      <w:numFmt w:val="bullet"/>
      <w:lvlText w:val="•"/>
      <w:lvlJc w:val="left"/>
      <w:pPr>
        <w:tabs>
          <w:tab w:val="num" w:pos="5040"/>
        </w:tabs>
        <w:ind w:left="5040" w:hanging="360"/>
      </w:pPr>
      <w:rPr>
        <w:rFonts w:ascii="Arial" w:hAnsi="Arial" w:hint="default"/>
      </w:rPr>
    </w:lvl>
    <w:lvl w:ilvl="7" w:tplc="F296F0A6" w:tentative="1">
      <w:start w:val="1"/>
      <w:numFmt w:val="bullet"/>
      <w:lvlText w:val="•"/>
      <w:lvlJc w:val="left"/>
      <w:pPr>
        <w:tabs>
          <w:tab w:val="num" w:pos="5760"/>
        </w:tabs>
        <w:ind w:left="5760" w:hanging="360"/>
      </w:pPr>
      <w:rPr>
        <w:rFonts w:ascii="Arial" w:hAnsi="Arial" w:hint="default"/>
      </w:rPr>
    </w:lvl>
    <w:lvl w:ilvl="8" w:tplc="C3182030" w:tentative="1">
      <w:start w:val="1"/>
      <w:numFmt w:val="bullet"/>
      <w:lvlText w:val="•"/>
      <w:lvlJc w:val="left"/>
      <w:pPr>
        <w:tabs>
          <w:tab w:val="num" w:pos="6480"/>
        </w:tabs>
        <w:ind w:left="6480" w:hanging="360"/>
      </w:pPr>
      <w:rPr>
        <w:rFonts w:ascii="Arial" w:hAnsi="Arial" w:hint="default"/>
      </w:rPr>
    </w:lvl>
  </w:abstractNum>
  <w:abstractNum w:abstractNumId="9">
    <w:nsid w:val="1F483B75"/>
    <w:multiLevelType w:val="hybridMultilevel"/>
    <w:tmpl w:val="08EC9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22934"/>
    <w:multiLevelType w:val="hybridMultilevel"/>
    <w:tmpl w:val="DF74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C0994"/>
    <w:multiLevelType w:val="hybridMultilevel"/>
    <w:tmpl w:val="4CB2C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23F98"/>
    <w:multiLevelType w:val="hybridMultilevel"/>
    <w:tmpl w:val="C99E6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C481D"/>
    <w:multiLevelType w:val="hybridMultilevel"/>
    <w:tmpl w:val="8DA44A22"/>
    <w:lvl w:ilvl="0" w:tplc="6554D1A2">
      <w:start w:val="1"/>
      <w:numFmt w:val="bullet"/>
      <w:lvlText w:val="•"/>
      <w:lvlJc w:val="left"/>
      <w:pPr>
        <w:tabs>
          <w:tab w:val="num" w:pos="720"/>
        </w:tabs>
        <w:ind w:left="720" w:hanging="360"/>
      </w:pPr>
      <w:rPr>
        <w:rFonts w:ascii="Arial" w:hAnsi="Arial" w:hint="default"/>
      </w:rPr>
    </w:lvl>
    <w:lvl w:ilvl="1" w:tplc="B1CC634E" w:tentative="1">
      <w:start w:val="1"/>
      <w:numFmt w:val="bullet"/>
      <w:lvlText w:val="•"/>
      <w:lvlJc w:val="left"/>
      <w:pPr>
        <w:tabs>
          <w:tab w:val="num" w:pos="1440"/>
        </w:tabs>
        <w:ind w:left="1440" w:hanging="360"/>
      </w:pPr>
      <w:rPr>
        <w:rFonts w:ascii="Arial" w:hAnsi="Arial" w:hint="default"/>
      </w:rPr>
    </w:lvl>
    <w:lvl w:ilvl="2" w:tplc="32100222" w:tentative="1">
      <w:start w:val="1"/>
      <w:numFmt w:val="bullet"/>
      <w:lvlText w:val="•"/>
      <w:lvlJc w:val="left"/>
      <w:pPr>
        <w:tabs>
          <w:tab w:val="num" w:pos="2160"/>
        </w:tabs>
        <w:ind w:left="2160" w:hanging="360"/>
      </w:pPr>
      <w:rPr>
        <w:rFonts w:ascii="Arial" w:hAnsi="Arial" w:hint="default"/>
      </w:rPr>
    </w:lvl>
    <w:lvl w:ilvl="3" w:tplc="30E06602" w:tentative="1">
      <w:start w:val="1"/>
      <w:numFmt w:val="bullet"/>
      <w:lvlText w:val="•"/>
      <w:lvlJc w:val="left"/>
      <w:pPr>
        <w:tabs>
          <w:tab w:val="num" w:pos="2880"/>
        </w:tabs>
        <w:ind w:left="2880" w:hanging="360"/>
      </w:pPr>
      <w:rPr>
        <w:rFonts w:ascii="Arial" w:hAnsi="Arial" w:hint="default"/>
      </w:rPr>
    </w:lvl>
    <w:lvl w:ilvl="4" w:tplc="F1F83F3C" w:tentative="1">
      <w:start w:val="1"/>
      <w:numFmt w:val="bullet"/>
      <w:lvlText w:val="•"/>
      <w:lvlJc w:val="left"/>
      <w:pPr>
        <w:tabs>
          <w:tab w:val="num" w:pos="3600"/>
        </w:tabs>
        <w:ind w:left="3600" w:hanging="360"/>
      </w:pPr>
      <w:rPr>
        <w:rFonts w:ascii="Arial" w:hAnsi="Arial" w:hint="default"/>
      </w:rPr>
    </w:lvl>
    <w:lvl w:ilvl="5" w:tplc="54943384" w:tentative="1">
      <w:start w:val="1"/>
      <w:numFmt w:val="bullet"/>
      <w:lvlText w:val="•"/>
      <w:lvlJc w:val="left"/>
      <w:pPr>
        <w:tabs>
          <w:tab w:val="num" w:pos="4320"/>
        </w:tabs>
        <w:ind w:left="4320" w:hanging="360"/>
      </w:pPr>
      <w:rPr>
        <w:rFonts w:ascii="Arial" w:hAnsi="Arial" w:hint="default"/>
      </w:rPr>
    </w:lvl>
    <w:lvl w:ilvl="6" w:tplc="CC3E155C" w:tentative="1">
      <w:start w:val="1"/>
      <w:numFmt w:val="bullet"/>
      <w:lvlText w:val="•"/>
      <w:lvlJc w:val="left"/>
      <w:pPr>
        <w:tabs>
          <w:tab w:val="num" w:pos="5040"/>
        </w:tabs>
        <w:ind w:left="5040" w:hanging="360"/>
      </w:pPr>
      <w:rPr>
        <w:rFonts w:ascii="Arial" w:hAnsi="Arial" w:hint="default"/>
      </w:rPr>
    </w:lvl>
    <w:lvl w:ilvl="7" w:tplc="AA4EF416" w:tentative="1">
      <w:start w:val="1"/>
      <w:numFmt w:val="bullet"/>
      <w:lvlText w:val="•"/>
      <w:lvlJc w:val="left"/>
      <w:pPr>
        <w:tabs>
          <w:tab w:val="num" w:pos="5760"/>
        </w:tabs>
        <w:ind w:left="5760" w:hanging="360"/>
      </w:pPr>
      <w:rPr>
        <w:rFonts w:ascii="Arial" w:hAnsi="Arial" w:hint="default"/>
      </w:rPr>
    </w:lvl>
    <w:lvl w:ilvl="8" w:tplc="834C5D18" w:tentative="1">
      <w:start w:val="1"/>
      <w:numFmt w:val="bullet"/>
      <w:lvlText w:val="•"/>
      <w:lvlJc w:val="left"/>
      <w:pPr>
        <w:tabs>
          <w:tab w:val="num" w:pos="6480"/>
        </w:tabs>
        <w:ind w:left="6480" w:hanging="360"/>
      </w:pPr>
      <w:rPr>
        <w:rFonts w:ascii="Arial" w:hAnsi="Arial" w:hint="default"/>
      </w:rPr>
    </w:lvl>
  </w:abstractNum>
  <w:abstractNum w:abstractNumId="14">
    <w:nsid w:val="34FF554A"/>
    <w:multiLevelType w:val="hybridMultilevel"/>
    <w:tmpl w:val="5D700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D6C62"/>
    <w:multiLevelType w:val="hybridMultilevel"/>
    <w:tmpl w:val="90D4A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2B7AF4"/>
    <w:multiLevelType w:val="hybridMultilevel"/>
    <w:tmpl w:val="D42E7B56"/>
    <w:lvl w:ilvl="0" w:tplc="D0FABEAA">
      <w:numFmt w:val="bullet"/>
      <w:lvlText w:val="-"/>
      <w:lvlJc w:val="left"/>
      <w:pPr>
        <w:ind w:left="720" w:hanging="360"/>
      </w:pPr>
      <w:rPr>
        <w:rFonts w:ascii="CIDFont+F1" w:eastAsiaTheme="minorHAnsi" w:hAnsi="CIDFont+F1" w:cs="CIDFont+F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95042E"/>
    <w:multiLevelType w:val="hybridMultilevel"/>
    <w:tmpl w:val="24E49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40A31"/>
    <w:multiLevelType w:val="hybridMultilevel"/>
    <w:tmpl w:val="D144A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E36D0"/>
    <w:multiLevelType w:val="hybridMultilevel"/>
    <w:tmpl w:val="F02AFFA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0">
    <w:nsid w:val="54F052F3"/>
    <w:multiLevelType w:val="hybridMultilevel"/>
    <w:tmpl w:val="E530E3DE"/>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nsid w:val="5D611984"/>
    <w:multiLevelType w:val="hybridMultilevel"/>
    <w:tmpl w:val="243A3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B2A5C"/>
    <w:multiLevelType w:val="hybridMultilevel"/>
    <w:tmpl w:val="A14A0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F14D4"/>
    <w:multiLevelType w:val="hybridMultilevel"/>
    <w:tmpl w:val="80BA00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B86338"/>
    <w:multiLevelType w:val="hybridMultilevel"/>
    <w:tmpl w:val="32CE6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507EA"/>
    <w:multiLevelType w:val="hybridMultilevel"/>
    <w:tmpl w:val="AB705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3563D"/>
    <w:multiLevelType w:val="hybridMultilevel"/>
    <w:tmpl w:val="68146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40FDB"/>
    <w:multiLevelType w:val="hybridMultilevel"/>
    <w:tmpl w:val="CDA4B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92AF9"/>
    <w:multiLevelType w:val="hybridMultilevel"/>
    <w:tmpl w:val="98B61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81F7F"/>
    <w:multiLevelType w:val="hybridMultilevel"/>
    <w:tmpl w:val="E55C8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6296E"/>
    <w:multiLevelType w:val="hybridMultilevel"/>
    <w:tmpl w:val="3D24E5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32760"/>
    <w:multiLevelType w:val="hybridMultilevel"/>
    <w:tmpl w:val="78164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13"/>
  </w:num>
  <w:num w:numId="5">
    <w:abstractNumId w:val="20"/>
  </w:num>
  <w:num w:numId="6">
    <w:abstractNumId w:val="14"/>
  </w:num>
  <w:num w:numId="7">
    <w:abstractNumId w:val="19"/>
  </w:num>
  <w:num w:numId="8">
    <w:abstractNumId w:val="0"/>
  </w:num>
  <w:num w:numId="9">
    <w:abstractNumId w:val="30"/>
  </w:num>
  <w:num w:numId="10">
    <w:abstractNumId w:val="18"/>
  </w:num>
  <w:num w:numId="11">
    <w:abstractNumId w:val="21"/>
  </w:num>
  <w:num w:numId="12">
    <w:abstractNumId w:val="23"/>
  </w:num>
  <w:num w:numId="13">
    <w:abstractNumId w:val="7"/>
  </w:num>
  <w:num w:numId="14">
    <w:abstractNumId w:val="22"/>
  </w:num>
  <w:num w:numId="15">
    <w:abstractNumId w:val="28"/>
  </w:num>
  <w:num w:numId="16">
    <w:abstractNumId w:val="1"/>
  </w:num>
  <w:num w:numId="17">
    <w:abstractNumId w:val="26"/>
  </w:num>
  <w:num w:numId="18">
    <w:abstractNumId w:val="4"/>
  </w:num>
  <w:num w:numId="19">
    <w:abstractNumId w:val="31"/>
  </w:num>
  <w:num w:numId="20">
    <w:abstractNumId w:val="9"/>
  </w:num>
  <w:num w:numId="21">
    <w:abstractNumId w:val="6"/>
  </w:num>
  <w:num w:numId="22">
    <w:abstractNumId w:val="24"/>
  </w:num>
  <w:num w:numId="23">
    <w:abstractNumId w:val="25"/>
  </w:num>
  <w:num w:numId="24">
    <w:abstractNumId w:val="11"/>
  </w:num>
  <w:num w:numId="25">
    <w:abstractNumId w:val="12"/>
  </w:num>
  <w:num w:numId="26">
    <w:abstractNumId w:val="10"/>
  </w:num>
  <w:num w:numId="27">
    <w:abstractNumId w:val="27"/>
  </w:num>
  <w:num w:numId="28">
    <w:abstractNumId w:val="17"/>
  </w:num>
  <w:num w:numId="29">
    <w:abstractNumId w:val="3"/>
  </w:num>
  <w:num w:numId="30">
    <w:abstractNumId w:val="29"/>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B17"/>
    <w:rsid w:val="000077F2"/>
    <w:rsid w:val="0001066D"/>
    <w:rsid w:val="0003278E"/>
    <w:rsid w:val="00087C1C"/>
    <w:rsid w:val="000C5A09"/>
    <w:rsid w:val="000C73A2"/>
    <w:rsid w:val="000D6501"/>
    <w:rsid w:val="000E2138"/>
    <w:rsid w:val="0013748A"/>
    <w:rsid w:val="0015133C"/>
    <w:rsid w:val="00155E38"/>
    <w:rsid w:val="001738DE"/>
    <w:rsid w:val="001D3F3E"/>
    <w:rsid w:val="001E0BD0"/>
    <w:rsid w:val="00203639"/>
    <w:rsid w:val="00205FED"/>
    <w:rsid w:val="00207B5F"/>
    <w:rsid w:val="0021273A"/>
    <w:rsid w:val="00221C6F"/>
    <w:rsid w:val="00234CC4"/>
    <w:rsid w:val="00242DC4"/>
    <w:rsid w:val="002510F0"/>
    <w:rsid w:val="00264E3C"/>
    <w:rsid w:val="00276C00"/>
    <w:rsid w:val="002A01A0"/>
    <w:rsid w:val="002A344D"/>
    <w:rsid w:val="002C4E64"/>
    <w:rsid w:val="003237E1"/>
    <w:rsid w:val="0035149A"/>
    <w:rsid w:val="003571D7"/>
    <w:rsid w:val="00376528"/>
    <w:rsid w:val="00387010"/>
    <w:rsid w:val="00393BC9"/>
    <w:rsid w:val="00394505"/>
    <w:rsid w:val="003D2698"/>
    <w:rsid w:val="003D661F"/>
    <w:rsid w:val="003F7775"/>
    <w:rsid w:val="00405829"/>
    <w:rsid w:val="00415126"/>
    <w:rsid w:val="00443DCC"/>
    <w:rsid w:val="00471B47"/>
    <w:rsid w:val="00476356"/>
    <w:rsid w:val="004B71D0"/>
    <w:rsid w:val="00516817"/>
    <w:rsid w:val="00517D31"/>
    <w:rsid w:val="00542C3A"/>
    <w:rsid w:val="005A2067"/>
    <w:rsid w:val="005A5C82"/>
    <w:rsid w:val="005B00BC"/>
    <w:rsid w:val="005B1027"/>
    <w:rsid w:val="005B7BD5"/>
    <w:rsid w:val="005E79E0"/>
    <w:rsid w:val="0069039C"/>
    <w:rsid w:val="00722940"/>
    <w:rsid w:val="00724170"/>
    <w:rsid w:val="007252F5"/>
    <w:rsid w:val="00760DFF"/>
    <w:rsid w:val="0077445F"/>
    <w:rsid w:val="0078475F"/>
    <w:rsid w:val="00790656"/>
    <w:rsid w:val="007A7798"/>
    <w:rsid w:val="007B4DED"/>
    <w:rsid w:val="0080099A"/>
    <w:rsid w:val="008017ED"/>
    <w:rsid w:val="00801F8F"/>
    <w:rsid w:val="008214B0"/>
    <w:rsid w:val="008507D1"/>
    <w:rsid w:val="00857188"/>
    <w:rsid w:val="0086753F"/>
    <w:rsid w:val="00884F0A"/>
    <w:rsid w:val="008C1374"/>
    <w:rsid w:val="008D0327"/>
    <w:rsid w:val="008E2282"/>
    <w:rsid w:val="008E28EC"/>
    <w:rsid w:val="009048F3"/>
    <w:rsid w:val="00905FC5"/>
    <w:rsid w:val="009469C1"/>
    <w:rsid w:val="0094759C"/>
    <w:rsid w:val="00950485"/>
    <w:rsid w:val="00981A09"/>
    <w:rsid w:val="00981B5E"/>
    <w:rsid w:val="00981CE1"/>
    <w:rsid w:val="009827D8"/>
    <w:rsid w:val="009A702F"/>
    <w:rsid w:val="009B1EF3"/>
    <w:rsid w:val="009C7056"/>
    <w:rsid w:val="009D371D"/>
    <w:rsid w:val="009D422A"/>
    <w:rsid w:val="009E2888"/>
    <w:rsid w:val="00A02A2B"/>
    <w:rsid w:val="00A238A2"/>
    <w:rsid w:val="00A26BDD"/>
    <w:rsid w:val="00A5051C"/>
    <w:rsid w:val="00A578FD"/>
    <w:rsid w:val="00AE2C98"/>
    <w:rsid w:val="00B40F96"/>
    <w:rsid w:val="00B7438F"/>
    <w:rsid w:val="00B8199F"/>
    <w:rsid w:val="00BA622F"/>
    <w:rsid w:val="00BD4EE4"/>
    <w:rsid w:val="00BE67F0"/>
    <w:rsid w:val="00C11057"/>
    <w:rsid w:val="00C4769C"/>
    <w:rsid w:val="00C521C8"/>
    <w:rsid w:val="00C679C5"/>
    <w:rsid w:val="00C71C3C"/>
    <w:rsid w:val="00C87CF7"/>
    <w:rsid w:val="00C87F2A"/>
    <w:rsid w:val="00CA77F4"/>
    <w:rsid w:val="00CB2936"/>
    <w:rsid w:val="00CC33BD"/>
    <w:rsid w:val="00CD7248"/>
    <w:rsid w:val="00CE0793"/>
    <w:rsid w:val="00CE0A15"/>
    <w:rsid w:val="00CE4BBB"/>
    <w:rsid w:val="00CF3BE5"/>
    <w:rsid w:val="00CF3F40"/>
    <w:rsid w:val="00D0209D"/>
    <w:rsid w:val="00D06640"/>
    <w:rsid w:val="00D60F15"/>
    <w:rsid w:val="00D634FB"/>
    <w:rsid w:val="00D74902"/>
    <w:rsid w:val="00D83881"/>
    <w:rsid w:val="00DA65F9"/>
    <w:rsid w:val="00DF3077"/>
    <w:rsid w:val="00DF4B39"/>
    <w:rsid w:val="00E03687"/>
    <w:rsid w:val="00E17880"/>
    <w:rsid w:val="00E35978"/>
    <w:rsid w:val="00E371E4"/>
    <w:rsid w:val="00E41E60"/>
    <w:rsid w:val="00E50E73"/>
    <w:rsid w:val="00EA4DB2"/>
    <w:rsid w:val="00EB2B17"/>
    <w:rsid w:val="00EF25BB"/>
    <w:rsid w:val="00F0437A"/>
    <w:rsid w:val="00F1504B"/>
    <w:rsid w:val="00F47285"/>
    <w:rsid w:val="00FA3B9C"/>
    <w:rsid w:val="00FB0644"/>
    <w:rsid w:val="00FC627F"/>
    <w:rsid w:val="00FD5C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2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C5"/>
    <w:pPr>
      <w:ind w:left="720"/>
      <w:contextualSpacing/>
    </w:pPr>
  </w:style>
  <w:style w:type="character" w:styleId="Hyperlink">
    <w:name w:val="Hyperlink"/>
    <w:basedOn w:val="DefaultParagraphFont"/>
    <w:uiPriority w:val="99"/>
    <w:unhideWhenUsed/>
    <w:rsid w:val="009A702F"/>
    <w:rPr>
      <w:color w:val="0563C1" w:themeColor="hyperlink"/>
      <w:u w:val="single"/>
    </w:rPr>
  </w:style>
  <w:style w:type="character" w:customStyle="1" w:styleId="UnresolvedMention">
    <w:name w:val="Unresolved Mention"/>
    <w:basedOn w:val="DefaultParagraphFont"/>
    <w:uiPriority w:val="99"/>
    <w:semiHidden/>
    <w:unhideWhenUsed/>
    <w:rsid w:val="009A702F"/>
    <w:rPr>
      <w:color w:val="605E5C"/>
      <w:shd w:val="clear" w:color="auto" w:fill="E1DFDD"/>
    </w:rPr>
  </w:style>
  <w:style w:type="paragraph" w:styleId="Header">
    <w:name w:val="header"/>
    <w:basedOn w:val="Normal"/>
    <w:link w:val="HeaderChar"/>
    <w:uiPriority w:val="99"/>
    <w:unhideWhenUsed/>
    <w:rsid w:val="000C5A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5A09"/>
  </w:style>
  <w:style w:type="paragraph" w:styleId="Footer">
    <w:name w:val="footer"/>
    <w:basedOn w:val="Normal"/>
    <w:link w:val="FooterChar"/>
    <w:uiPriority w:val="99"/>
    <w:unhideWhenUsed/>
    <w:rsid w:val="000C5A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5A09"/>
  </w:style>
  <w:style w:type="paragraph" w:styleId="NormalWeb">
    <w:name w:val="Normal (Web)"/>
    <w:basedOn w:val="Normal"/>
    <w:uiPriority w:val="99"/>
    <w:semiHidden/>
    <w:unhideWhenUsed/>
    <w:rsid w:val="00981A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
    <w:name w:val="_"/>
    <w:basedOn w:val="DefaultParagraphFont"/>
    <w:rsid w:val="00C87F2A"/>
  </w:style>
  <w:style w:type="character" w:styleId="Emphasis">
    <w:name w:val="Emphasis"/>
    <w:basedOn w:val="DefaultParagraphFont"/>
    <w:uiPriority w:val="20"/>
    <w:qFormat/>
    <w:rsid w:val="0015133C"/>
    <w:rPr>
      <w:i/>
      <w:iCs/>
    </w:rPr>
  </w:style>
  <w:style w:type="table" w:styleId="TableGrid">
    <w:name w:val="Table Grid"/>
    <w:basedOn w:val="TableNormal"/>
    <w:uiPriority w:val="39"/>
    <w:rsid w:val="00443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6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6456">
      <w:bodyDiv w:val="1"/>
      <w:marLeft w:val="0"/>
      <w:marRight w:val="0"/>
      <w:marTop w:val="0"/>
      <w:marBottom w:val="0"/>
      <w:divBdr>
        <w:top w:val="none" w:sz="0" w:space="0" w:color="auto"/>
        <w:left w:val="none" w:sz="0" w:space="0" w:color="auto"/>
        <w:bottom w:val="none" w:sz="0" w:space="0" w:color="auto"/>
        <w:right w:val="none" w:sz="0" w:space="0" w:color="auto"/>
      </w:divBdr>
    </w:div>
    <w:div w:id="388503895">
      <w:bodyDiv w:val="1"/>
      <w:marLeft w:val="0"/>
      <w:marRight w:val="0"/>
      <w:marTop w:val="0"/>
      <w:marBottom w:val="0"/>
      <w:divBdr>
        <w:top w:val="none" w:sz="0" w:space="0" w:color="auto"/>
        <w:left w:val="none" w:sz="0" w:space="0" w:color="auto"/>
        <w:bottom w:val="none" w:sz="0" w:space="0" w:color="auto"/>
        <w:right w:val="none" w:sz="0" w:space="0" w:color="auto"/>
      </w:divBdr>
    </w:div>
    <w:div w:id="573514748">
      <w:bodyDiv w:val="1"/>
      <w:marLeft w:val="0"/>
      <w:marRight w:val="0"/>
      <w:marTop w:val="0"/>
      <w:marBottom w:val="0"/>
      <w:divBdr>
        <w:top w:val="none" w:sz="0" w:space="0" w:color="auto"/>
        <w:left w:val="none" w:sz="0" w:space="0" w:color="auto"/>
        <w:bottom w:val="none" w:sz="0" w:space="0" w:color="auto"/>
        <w:right w:val="none" w:sz="0" w:space="0" w:color="auto"/>
      </w:divBdr>
    </w:div>
    <w:div w:id="742921407">
      <w:bodyDiv w:val="1"/>
      <w:marLeft w:val="0"/>
      <w:marRight w:val="0"/>
      <w:marTop w:val="0"/>
      <w:marBottom w:val="0"/>
      <w:divBdr>
        <w:top w:val="none" w:sz="0" w:space="0" w:color="auto"/>
        <w:left w:val="none" w:sz="0" w:space="0" w:color="auto"/>
        <w:bottom w:val="none" w:sz="0" w:space="0" w:color="auto"/>
        <w:right w:val="none" w:sz="0" w:space="0" w:color="auto"/>
      </w:divBdr>
      <w:divsChild>
        <w:div w:id="1419328263">
          <w:marLeft w:val="0"/>
          <w:marRight w:val="0"/>
          <w:marTop w:val="0"/>
          <w:marBottom w:val="0"/>
          <w:divBdr>
            <w:top w:val="none" w:sz="0" w:space="0" w:color="auto"/>
            <w:left w:val="none" w:sz="0" w:space="0" w:color="auto"/>
            <w:bottom w:val="none" w:sz="0" w:space="0" w:color="auto"/>
            <w:right w:val="none" w:sz="0" w:space="0" w:color="auto"/>
          </w:divBdr>
        </w:div>
        <w:div w:id="321786298">
          <w:marLeft w:val="0"/>
          <w:marRight w:val="0"/>
          <w:marTop w:val="0"/>
          <w:marBottom w:val="0"/>
          <w:divBdr>
            <w:top w:val="none" w:sz="0" w:space="0" w:color="auto"/>
            <w:left w:val="none" w:sz="0" w:space="0" w:color="auto"/>
            <w:bottom w:val="none" w:sz="0" w:space="0" w:color="auto"/>
            <w:right w:val="none" w:sz="0" w:space="0" w:color="auto"/>
          </w:divBdr>
        </w:div>
        <w:div w:id="551961496">
          <w:marLeft w:val="0"/>
          <w:marRight w:val="0"/>
          <w:marTop w:val="0"/>
          <w:marBottom w:val="0"/>
          <w:divBdr>
            <w:top w:val="none" w:sz="0" w:space="0" w:color="auto"/>
            <w:left w:val="none" w:sz="0" w:space="0" w:color="auto"/>
            <w:bottom w:val="none" w:sz="0" w:space="0" w:color="auto"/>
            <w:right w:val="none" w:sz="0" w:space="0" w:color="auto"/>
          </w:divBdr>
        </w:div>
      </w:divsChild>
    </w:div>
    <w:div w:id="877667182">
      <w:bodyDiv w:val="1"/>
      <w:marLeft w:val="0"/>
      <w:marRight w:val="0"/>
      <w:marTop w:val="0"/>
      <w:marBottom w:val="0"/>
      <w:divBdr>
        <w:top w:val="none" w:sz="0" w:space="0" w:color="auto"/>
        <w:left w:val="none" w:sz="0" w:space="0" w:color="auto"/>
        <w:bottom w:val="none" w:sz="0" w:space="0" w:color="auto"/>
        <w:right w:val="none" w:sz="0" w:space="0" w:color="auto"/>
      </w:divBdr>
    </w:div>
    <w:div w:id="955913427">
      <w:bodyDiv w:val="1"/>
      <w:marLeft w:val="0"/>
      <w:marRight w:val="0"/>
      <w:marTop w:val="0"/>
      <w:marBottom w:val="0"/>
      <w:divBdr>
        <w:top w:val="none" w:sz="0" w:space="0" w:color="auto"/>
        <w:left w:val="none" w:sz="0" w:space="0" w:color="auto"/>
        <w:bottom w:val="none" w:sz="0" w:space="0" w:color="auto"/>
        <w:right w:val="none" w:sz="0" w:space="0" w:color="auto"/>
      </w:divBdr>
      <w:divsChild>
        <w:div w:id="1937134632">
          <w:marLeft w:val="547"/>
          <w:marRight w:val="0"/>
          <w:marTop w:val="0"/>
          <w:marBottom w:val="0"/>
          <w:divBdr>
            <w:top w:val="none" w:sz="0" w:space="0" w:color="auto"/>
            <w:left w:val="none" w:sz="0" w:space="0" w:color="auto"/>
            <w:bottom w:val="none" w:sz="0" w:space="0" w:color="auto"/>
            <w:right w:val="none" w:sz="0" w:space="0" w:color="auto"/>
          </w:divBdr>
        </w:div>
        <w:div w:id="1050417098">
          <w:marLeft w:val="547"/>
          <w:marRight w:val="0"/>
          <w:marTop w:val="0"/>
          <w:marBottom w:val="0"/>
          <w:divBdr>
            <w:top w:val="none" w:sz="0" w:space="0" w:color="auto"/>
            <w:left w:val="none" w:sz="0" w:space="0" w:color="auto"/>
            <w:bottom w:val="none" w:sz="0" w:space="0" w:color="auto"/>
            <w:right w:val="none" w:sz="0" w:space="0" w:color="auto"/>
          </w:divBdr>
        </w:div>
        <w:div w:id="398289949">
          <w:marLeft w:val="547"/>
          <w:marRight w:val="0"/>
          <w:marTop w:val="0"/>
          <w:marBottom w:val="0"/>
          <w:divBdr>
            <w:top w:val="none" w:sz="0" w:space="0" w:color="auto"/>
            <w:left w:val="none" w:sz="0" w:space="0" w:color="auto"/>
            <w:bottom w:val="none" w:sz="0" w:space="0" w:color="auto"/>
            <w:right w:val="none" w:sz="0" w:space="0" w:color="auto"/>
          </w:divBdr>
        </w:div>
      </w:divsChild>
    </w:div>
    <w:div w:id="1100221326">
      <w:bodyDiv w:val="1"/>
      <w:marLeft w:val="0"/>
      <w:marRight w:val="0"/>
      <w:marTop w:val="0"/>
      <w:marBottom w:val="0"/>
      <w:divBdr>
        <w:top w:val="none" w:sz="0" w:space="0" w:color="auto"/>
        <w:left w:val="none" w:sz="0" w:space="0" w:color="auto"/>
        <w:bottom w:val="none" w:sz="0" w:space="0" w:color="auto"/>
        <w:right w:val="none" w:sz="0" w:space="0" w:color="auto"/>
      </w:divBdr>
    </w:div>
    <w:div w:id="1122698106">
      <w:bodyDiv w:val="1"/>
      <w:marLeft w:val="0"/>
      <w:marRight w:val="0"/>
      <w:marTop w:val="0"/>
      <w:marBottom w:val="0"/>
      <w:divBdr>
        <w:top w:val="none" w:sz="0" w:space="0" w:color="auto"/>
        <w:left w:val="none" w:sz="0" w:space="0" w:color="auto"/>
        <w:bottom w:val="none" w:sz="0" w:space="0" w:color="auto"/>
        <w:right w:val="none" w:sz="0" w:space="0" w:color="auto"/>
      </w:divBdr>
    </w:div>
    <w:div w:id="1143619479">
      <w:bodyDiv w:val="1"/>
      <w:marLeft w:val="0"/>
      <w:marRight w:val="0"/>
      <w:marTop w:val="0"/>
      <w:marBottom w:val="0"/>
      <w:divBdr>
        <w:top w:val="none" w:sz="0" w:space="0" w:color="auto"/>
        <w:left w:val="none" w:sz="0" w:space="0" w:color="auto"/>
        <w:bottom w:val="none" w:sz="0" w:space="0" w:color="auto"/>
        <w:right w:val="none" w:sz="0" w:space="0" w:color="auto"/>
      </w:divBdr>
    </w:div>
    <w:div w:id="1419865534">
      <w:bodyDiv w:val="1"/>
      <w:marLeft w:val="0"/>
      <w:marRight w:val="0"/>
      <w:marTop w:val="0"/>
      <w:marBottom w:val="0"/>
      <w:divBdr>
        <w:top w:val="none" w:sz="0" w:space="0" w:color="auto"/>
        <w:left w:val="none" w:sz="0" w:space="0" w:color="auto"/>
        <w:bottom w:val="none" w:sz="0" w:space="0" w:color="auto"/>
        <w:right w:val="none" w:sz="0" w:space="0" w:color="auto"/>
      </w:divBdr>
    </w:div>
    <w:div w:id="1792630697">
      <w:bodyDiv w:val="1"/>
      <w:marLeft w:val="0"/>
      <w:marRight w:val="0"/>
      <w:marTop w:val="0"/>
      <w:marBottom w:val="0"/>
      <w:divBdr>
        <w:top w:val="none" w:sz="0" w:space="0" w:color="auto"/>
        <w:left w:val="none" w:sz="0" w:space="0" w:color="auto"/>
        <w:bottom w:val="none" w:sz="0" w:space="0" w:color="auto"/>
        <w:right w:val="none" w:sz="0" w:space="0" w:color="auto"/>
      </w:divBdr>
    </w:div>
    <w:div w:id="1860199468">
      <w:bodyDiv w:val="1"/>
      <w:marLeft w:val="0"/>
      <w:marRight w:val="0"/>
      <w:marTop w:val="0"/>
      <w:marBottom w:val="0"/>
      <w:divBdr>
        <w:top w:val="none" w:sz="0" w:space="0" w:color="auto"/>
        <w:left w:val="none" w:sz="0" w:space="0" w:color="auto"/>
        <w:bottom w:val="none" w:sz="0" w:space="0" w:color="auto"/>
        <w:right w:val="none" w:sz="0" w:space="0" w:color="auto"/>
      </w:divBdr>
    </w:div>
    <w:div w:id="1898658841">
      <w:bodyDiv w:val="1"/>
      <w:marLeft w:val="0"/>
      <w:marRight w:val="0"/>
      <w:marTop w:val="0"/>
      <w:marBottom w:val="0"/>
      <w:divBdr>
        <w:top w:val="none" w:sz="0" w:space="0" w:color="auto"/>
        <w:left w:val="none" w:sz="0" w:space="0" w:color="auto"/>
        <w:bottom w:val="none" w:sz="0" w:space="0" w:color="auto"/>
        <w:right w:val="none" w:sz="0" w:space="0" w:color="auto"/>
      </w:divBdr>
    </w:div>
    <w:div w:id="1928226151">
      <w:bodyDiv w:val="1"/>
      <w:marLeft w:val="0"/>
      <w:marRight w:val="0"/>
      <w:marTop w:val="0"/>
      <w:marBottom w:val="0"/>
      <w:divBdr>
        <w:top w:val="none" w:sz="0" w:space="0" w:color="auto"/>
        <w:left w:val="none" w:sz="0" w:space="0" w:color="auto"/>
        <w:bottom w:val="none" w:sz="0" w:space="0" w:color="auto"/>
        <w:right w:val="none" w:sz="0" w:space="0" w:color="auto"/>
      </w:divBdr>
    </w:div>
    <w:div w:id="2102754176">
      <w:bodyDiv w:val="1"/>
      <w:marLeft w:val="0"/>
      <w:marRight w:val="0"/>
      <w:marTop w:val="0"/>
      <w:marBottom w:val="0"/>
      <w:divBdr>
        <w:top w:val="none" w:sz="0" w:space="0" w:color="auto"/>
        <w:left w:val="none" w:sz="0" w:space="0" w:color="auto"/>
        <w:bottom w:val="none" w:sz="0" w:space="0" w:color="auto"/>
        <w:right w:val="none" w:sz="0" w:space="0" w:color="auto"/>
      </w:divBdr>
      <w:divsChild>
        <w:div w:id="2021227856">
          <w:marLeft w:val="0"/>
          <w:marRight w:val="0"/>
          <w:marTop w:val="0"/>
          <w:marBottom w:val="0"/>
          <w:divBdr>
            <w:top w:val="none" w:sz="0" w:space="0" w:color="auto"/>
            <w:left w:val="none" w:sz="0" w:space="0" w:color="auto"/>
            <w:bottom w:val="none" w:sz="0" w:space="0" w:color="auto"/>
            <w:right w:val="none" w:sz="0" w:space="0" w:color="auto"/>
          </w:divBdr>
        </w:div>
        <w:div w:id="121385706">
          <w:marLeft w:val="0"/>
          <w:marRight w:val="0"/>
          <w:marTop w:val="0"/>
          <w:marBottom w:val="0"/>
          <w:divBdr>
            <w:top w:val="none" w:sz="0" w:space="0" w:color="auto"/>
            <w:left w:val="none" w:sz="0" w:space="0" w:color="auto"/>
            <w:bottom w:val="none" w:sz="0" w:space="0" w:color="auto"/>
            <w:right w:val="none" w:sz="0" w:space="0" w:color="auto"/>
          </w:divBdr>
        </w:div>
        <w:div w:id="1637222760">
          <w:marLeft w:val="0"/>
          <w:marRight w:val="0"/>
          <w:marTop w:val="0"/>
          <w:marBottom w:val="0"/>
          <w:divBdr>
            <w:top w:val="none" w:sz="0" w:space="0" w:color="auto"/>
            <w:left w:val="none" w:sz="0" w:space="0" w:color="auto"/>
            <w:bottom w:val="none" w:sz="0" w:space="0" w:color="auto"/>
            <w:right w:val="none" w:sz="0" w:space="0" w:color="auto"/>
          </w:divBdr>
        </w:div>
        <w:div w:id="1885022167">
          <w:marLeft w:val="0"/>
          <w:marRight w:val="0"/>
          <w:marTop w:val="0"/>
          <w:marBottom w:val="0"/>
          <w:divBdr>
            <w:top w:val="none" w:sz="0" w:space="0" w:color="auto"/>
            <w:left w:val="none" w:sz="0" w:space="0" w:color="auto"/>
            <w:bottom w:val="none" w:sz="0" w:space="0" w:color="auto"/>
            <w:right w:val="none" w:sz="0" w:space="0" w:color="auto"/>
          </w:divBdr>
        </w:div>
        <w:div w:id="1946575359">
          <w:marLeft w:val="0"/>
          <w:marRight w:val="0"/>
          <w:marTop w:val="0"/>
          <w:marBottom w:val="0"/>
          <w:divBdr>
            <w:top w:val="none" w:sz="0" w:space="0" w:color="auto"/>
            <w:left w:val="none" w:sz="0" w:space="0" w:color="auto"/>
            <w:bottom w:val="none" w:sz="0" w:space="0" w:color="auto"/>
            <w:right w:val="none" w:sz="0" w:space="0" w:color="auto"/>
          </w:divBdr>
        </w:div>
        <w:div w:id="639462357">
          <w:marLeft w:val="0"/>
          <w:marRight w:val="0"/>
          <w:marTop w:val="0"/>
          <w:marBottom w:val="0"/>
          <w:divBdr>
            <w:top w:val="none" w:sz="0" w:space="0" w:color="auto"/>
            <w:left w:val="none" w:sz="0" w:space="0" w:color="auto"/>
            <w:bottom w:val="none" w:sz="0" w:space="0" w:color="auto"/>
            <w:right w:val="none" w:sz="0" w:space="0" w:color="auto"/>
          </w:divBdr>
        </w:div>
        <w:div w:id="1649020587">
          <w:marLeft w:val="0"/>
          <w:marRight w:val="0"/>
          <w:marTop w:val="0"/>
          <w:marBottom w:val="0"/>
          <w:divBdr>
            <w:top w:val="none" w:sz="0" w:space="0" w:color="auto"/>
            <w:left w:val="none" w:sz="0" w:space="0" w:color="auto"/>
            <w:bottom w:val="none" w:sz="0" w:space="0" w:color="auto"/>
            <w:right w:val="none" w:sz="0" w:space="0" w:color="auto"/>
          </w:divBdr>
        </w:div>
        <w:div w:id="1401052679">
          <w:marLeft w:val="0"/>
          <w:marRight w:val="0"/>
          <w:marTop w:val="0"/>
          <w:marBottom w:val="0"/>
          <w:divBdr>
            <w:top w:val="none" w:sz="0" w:space="0" w:color="auto"/>
            <w:left w:val="none" w:sz="0" w:space="0" w:color="auto"/>
            <w:bottom w:val="none" w:sz="0" w:space="0" w:color="auto"/>
            <w:right w:val="none" w:sz="0" w:space="0" w:color="auto"/>
          </w:divBdr>
        </w:div>
        <w:div w:id="1217623146">
          <w:marLeft w:val="0"/>
          <w:marRight w:val="0"/>
          <w:marTop w:val="0"/>
          <w:marBottom w:val="0"/>
          <w:divBdr>
            <w:top w:val="none" w:sz="0" w:space="0" w:color="auto"/>
            <w:left w:val="none" w:sz="0" w:space="0" w:color="auto"/>
            <w:bottom w:val="none" w:sz="0" w:space="0" w:color="auto"/>
            <w:right w:val="none" w:sz="0" w:space="0" w:color="auto"/>
          </w:divBdr>
        </w:div>
        <w:div w:id="726421216">
          <w:marLeft w:val="0"/>
          <w:marRight w:val="0"/>
          <w:marTop w:val="0"/>
          <w:marBottom w:val="0"/>
          <w:divBdr>
            <w:top w:val="none" w:sz="0" w:space="0" w:color="auto"/>
            <w:left w:val="none" w:sz="0" w:space="0" w:color="auto"/>
            <w:bottom w:val="none" w:sz="0" w:space="0" w:color="auto"/>
            <w:right w:val="none" w:sz="0" w:space="0" w:color="auto"/>
          </w:divBdr>
        </w:div>
      </w:divsChild>
    </w:div>
    <w:div w:id="21165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nguistlinguine.tumblr.com/post/141392455772/bucholtz-1999-language-in-society" TargetMode="External"/><Relationship Id="rId9" Type="http://schemas.openxmlformats.org/officeDocument/2006/relationships/hyperlink" Target="https://linguistlinguine.tumblr.com/post/138761725172/brown-and-gilman-1960-style-in-language" TargetMode="External"/><Relationship Id="rId10" Type="http://schemas.openxmlformats.org/officeDocument/2006/relationships/hyperlink" Target="https://www.youtube.com/watch?v=0MUsVcYhER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10</Pages>
  <Words>4033</Words>
  <Characters>22992</Characters>
  <Application>Microsoft Macintosh Word</Application>
  <DocSecurity>0</DocSecurity>
  <Lines>191</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user</cp:lastModifiedBy>
  <cp:revision>16</cp:revision>
  <dcterms:created xsi:type="dcterms:W3CDTF">2021-06-14T17:45:00Z</dcterms:created>
  <dcterms:modified xsi:type="dcterms:W3CDTF">2021-06-21T03:23:00Z</dcterms:modified>
</cp:coreProperties>
</file>